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3590"/>
        <w:gridCol w:w="3590"/>
        <w:gridCol w:w="3590"/>
      </w:tblGrid>
      <w:tr w:rsidR="00D47CB8">
        <w:trPr>
          <w:jc w:val="center"/>
        </w:trPr>
        <w:tc>
          <w:tcPr>
            <w:tcW w:w="3590" w:type="dxa"/>
            <w:tcMar>
              <w:top w:w="28" w:type="dxa"/>
              <w:bottom w:w="28" w:type="dxa"/>
            </w:tcMar>
            <w:vAlign w:val="center"/>
          </w:tcPr>
          <w:p w:rsidR="00D47CB8" w:rsidRDefault="00122CEE">
            <w:pPr>
              <w:tabs>
                <w:tab w:val="left" w:pos="2313"/>
              </w:tabs>
              <w:jc w:val="center"/>
              <w:rPr>
                <w:rFonts w:ascii="Arial" w:hAnsi="Arial" w:cs="Arial"/>
              </w:rPr>
            </w:pPr>
            <w:r>
              <w:rPr>
                <w:rFonts w:ascii="Arial" w:hAnsi="Arial" w:cs="Arial"/>
                <w:noProof/>
              </w:rPr>
              <w:drawing>
                <wp:inline distT="0" distB="0" distL="0" distR="0">
                  <wp:extent cx="1429385" cy="71501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429385" cy="715010"/>
                          </a:xfrm>
                          <a:prstGeom prst="rect">
                            <a:avLst/>
                          </a:prstGeom>
                          <a:noFill/>
                          <a:ln w="9525">
                            <a:noFill/>
                            <a:miter lim="800000"/>
                            <a:headEnd/>
                            <a:tailEnd/>
                          </a:ln>
                        </pic:spPr>
                      </pic:pic>
                    </a:graphicData>
                  </a:graphic>
                </wp:inline>
              </w:drawing>
            </w:r>
          </w:p>
        </w:tc>
        <w:tc>
          <w:tcPr>
            <w:tcW w:w="3590" w:type="dxa"/>
            <w:tcMar>
              <w:top w:w="28" w:type="dxa"/>
              <w:bottom w:w="28" w:type="dxa"/>
            </w:tcMar>
            <w:vAlign w:val="center"/>
          </w:tcPr>
          <w:p w:rsidR="00D47CB8" w:rsidRDefault="00D47CB8">
            <w:pPr>
              <w:pStyle w:val="Titre1"/>
            </w:pPr>
            <w:r>
              <w:t>Compte rendu d'Activité</w:t>
            </w:r>
          </w:p>
        </w:tc>
        <w:tc>
          <w:tcPr>
            <w:tcW w:w="3590" w:type="dxa"/>
            <w:tcMar>
              <w:top w:w="28" w:type="dxa"/>
              <w:bottom w:w="28" w:type="dxa"/>
            </w:tcMar>
            <w:vAlign w:val="center"/>
          </w:tcPr>
          <w:p w:rsidR="00D47CB8" w:rsidRDefault="00D47CB8">
            <w:pPr>
              <w:pStyle w:val="En-tte"/>
              <w:tabs>
                <w:tab w:val="clear" w:pos="4536"/>
                <w:tab w:val="clear" w:pos="9072"/>
                <w:tab w:val="left" w:pos="2313"/>
              </w:tabs>
              <w:jc w:val="center"/>
              <w:rPr>
                <w:rFonts w:ascii="Arial" w:hAnsi="Arial" w:cs="Arial"/>
              </w:rPr>
            </w:pPr>
            <w:r>
              <w:rPr>
                <w:rFonts w:ascii="Arial" w:hAnsi="Arial" w:cs="Arial"/>
              </w:rPr>
              <w:t>Fiche n</w:t>
            </w:r>
            <w:r w:rsidRPr="002F3F63">
              <w:rPr>
                <w:rFonts w:ascii="Arial" w:hAnsi="Arial" w:cs="Arial"/>
              </w:rPr>
              <w:t>°</w:t>
            </w:r>
            <w:r w:rsidR="00E26957" w:rsidRPr="002F3F63">
              <w:rPr>
                <w:rFonts w:ascii="Arial" w:hAnsi="Arial" w:cs="Arial"/>
              </w:rPr>
              <w:t>3</w:t>
            </w:r>
          </w:p>
        </w:tc>
      </w:tr>
    </w:tbl>
    <w:p w:rsidR="00D47CB8" w:rsidRDefault="00D47CB8">
      <w:pPr>
        <w:pStyle w:val="En-tte"/>
        <w:tabs>
          <w:tab w:val="clear" w:pos="4536"/>
          <w:tab w:val="clear" w:pos="9072"/>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10770"/>
      </w:tblGrid>
      <w:tr w:rsidR="00D47CB8">
        <w:trPr>
          <w:jc w:val="center"/>
        </w:trPr>
        <w:tc>
          <w:tcPr>
            <w:tcW w:w="10770" w:type="dxa"/>
          </w:tcPr>
          <w:p w:rsidR="00D47CB8" w:rsidRDefault="00D47CB8">
            <w:pPr>
              <w:pStyle w:val="En-tte"/>
              <w:tabs>
                <w:tab w:val="clear" w:pos="4536"/>
                <w:tab w:val="clear" w:pos="9072"/>
                <w:tab w:val="left" w:pos="2313"/>
              </w:tabs>
              <w:rPr>
                <w:rFonts w:ascii="Arial" w:hAnsi="Arial" w:cs="Arial"/>
              </w:rPr>
            </w:pPr>
            <w:r>
              <w:rPr>
                <w:rFonts w:ascii="Arial" w:hAnsi="Arial" w:cs="Arial"/>
                <w:u w:val="single"/>
              </w:rPr>
              <w:t>Nom et prénom</w:t>
            </w:r>
            <w:r>
              <w:rPr>
                <w:rFonts w:ascii="Arial" w:hAnsi="Arial" w:cs="Arial"/>
              </w:rPr>
              <w:t xml:space="preserve"> : </w:t>
            </w:r>
            <w:r w:rsidR="00E26957">
              <w:rPr>
                <w:rFonts w:ascii="Arial" w:hAnsi="Arial" w:cs="Arial"/>
              </w:rPr>
              <w:t>Herbette Christophe</w:t>
            </w:r>
          </w:p>
        </w:tc>
      </w:tr>
    </w:tbl>
    <w:p w:rsidR="00D47CB8" w:rsidRDefault="00D47CB8">
      <w:pPr>
        <w:pStyle w:val="En-tte"/>
        <w:tabs>
          <w:tab w:val="clear" w:pos="4536"/>
          <w:tab w:val="clear" w:pos="9072"/>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10770"/>
      </w:tblGrid>
      <w:tr w:rsidR="00D47CB8">
        <w:trPr>
          <w:jc w:val="center"/>
        </w:trPr>
        <w:tc>
          <w:tcPr>
            <w:tcW w:w="10770" w:type="dxa"/>
          </w:tcPr>
          <w:p w:rsidR="00D47CB8" w:rsidRDefault="00D47CB8">
            <w:pPr>
              <w:pStyle w:val="Titre2"/>
            </w:pPr>
            <w:r>
              <w:t>Nature de l'activité</w:t>
            </w:r>
          </w:p>
        </w:tc>
      </w:tr>
      <w:tr w:rsidR="00D47CB8">
        <w:trPr>
          <w:jc w:val="center"/>
        </w:trPr>
        <w:tc>
          <w:tcPr>
            <w:tcW w:w="10770" w:type="dxa"/>
          </w:tcPr>
          <w:p w:rsidR="00D47CB8" w:rsidRPr="002F3F63" w:rsidRDefault="00D47CB8">
            <w:pPr>
              <w:tabs>
                <w:tab w:val="left" w:pos="2313"/>
              </w:tabs>
              <w:ind w:left="1134" w:hanging="1134"/>
              <w:jc w:val="center"/>
              <w:rPr>
                <w:rFonts w:ascii="Arial" w:hAnsi="Arial" w:cs="Arial"/>
              </w:rPr>
            </w:pPr>
          </w:p>
          <w:p w:rsidR="00D47CB8" w:rsidRPr="002F3F63" w:rsidRDefault="00E26957">
            <w:pPr>
              <w:pStyle w:val="Titre2"/>
              <w:ind w:left="1134" w:hanging="1134"/>
              <w:rPr>
                <w:sz w:val="28"/>
                <w:szCs w:val="28"/>
              </w:rPr>
            </w:pPr>
            <w:r w:rsidRPr="002F3F63">
              <w:rPr>
                <w:sz w:val="28"/>
                <w:szCs w:val="28"/>
              </w:rPr>
              <w:t>MISE EN PLACE D’UN SERVEUR PROXY</w:t>
            </w:r>
          </w:p>
          <w:p w:rsidR="00E26957" w:rsidRPr="002F3F63" w:rsidRDefault="00E26957" w:rsidP="00E26957">
            <w:pPr>
              <w:jc w:val="center"/>
              <w:rPr>
                <w:rFonts w:ascii="Arial" w:hAnsi="Arial" w:cs="Arial"/>
                <w:b/>
                <w:bCs/>
                <w:sz w:val="28"/>
                <w:szCs w:val="28"/>
              </w:rPr>
            </w:pPr>
            <w:r w:rsidRPr="002F3F63">
              <w:rPr>
                <w:rFonts w:ascii="Arial" w:hAnsi="Arial" w:cs="Arial"/>
                <w:b/>
                <w:bCs/>
                <w:sz w:val="28"/>
                <w:szCs w:val="28"/>
              </w:rPr>
              <w:t>ET ANALYSE DES LOGS</w:t>
            </w:r>
          </w:p>
          <w:p w:rsidR="00D47CB8" w:rsidRPr="002F3F63" w:rsidRDefault="00D47CB8">
            <w:pPr>
              <w:tabs>
                <w:tab w:val="left" w:pos="2313"/>
              </w:tabs>
              <w:ind w:left="1134" w:hanging="1134"/>
              <w:jc w:val="center"/>
              <w:rPr>
                <w:rFonts w:ascii="Arial" w:hAnsi="Arial" w:cs="Arial"/>
              </w:rPr>
            </w:pPr>
          </w:p>
          <w:p w:rsidR="00D47CB8" w:rsidRPr="002F3F63" w:rsidRDefault="00D47CB8">
            <w:pPr>
              <w:tabs>
                <w:tab w:val="left" w:pos="2313"/>
              </w:tabs>
              <w:ind w:left="1134" w:hanging="1134"/>
              <w:rPr>
                <w:rFonts w:ascii="Arial" w:hAnsi="Arial" w:cs="Arial"/>
              </w:rPr>
            </w:pPr>
            <w:r w:rsidRPr="002F3F63">
              <w:rPr>
                <w:rFonts w:ascii="Arial" w:hAnsi="Arial" w:cs="Arial"/>
                <w:u w:val="single"/>
              </w:rPr>
              <w:t>Contexte</w:t>
            </w:r>
            <w:r w:rsidRPr="002F3F63">
              <w:rPr>
                <w:rFonts w:ascii="Arial" w:hAnsi="Arial" w:cs="Arial"/>
              </w:rPr>
              <w:t xml:space="preserve"> : </w:t>
            </w:r>
            <w:r w:rsidR="00D55191" w:rsidRPr="002F3F63">
              <w:rPr>
                <w:rFonts w:ascii="Arial" w:hAnsi="Arial" w:cs="Arial"/>
              </w:rPr>
              <w:t>L’entreprise X rencontre des lenteurs sur son réseau car de nombreux logiciels espions ainsi que des virus ont été installés par l’intermédiaire d’Internet. En effet, aucun contrôle n’a été mis en place à ce jour.</w:t>
            </w:r>
          </w:p>
          <w:p w:rsidR="00D47CB8" w:rsidRPr="002F3F63" w:rsidRDefault="00D47CB8">
            <w:pPr>
              <w:tabs>
                <w:tab w:val="left" w:pos="2313"/>
              </w:tabs>
              <w:ind w:left="1134" w:hanging="1134"/>
              <w:rPr>
                <w:rFonts w:ascii="Arial" w:hAnsi="Arial" w:cs="Arial"/>
              </w:rPr>
            </w:pPr>
          </w:p>
          <w:p w:rsidR="00D47CB8" w:rsidRPr="002F3F63" w:rsidRDefault="00D47CB8" w:rsidP="00D55191">
            <w:pPr>
              <w:pStyle w:val="En-tte"/>
              <w:tabs>
                <w:tab w:val="clear" w:pos="4536"/>
                <w:tab w:val="clear" w:pos="9072"/>
                <w:tab w:val="left" w:pos="2313"/>
              </w:tabs>
              <w:ind w:left="1134" w:hanging="1134"/>
              <w:rPr>
                <w:rFonts w:ascii="Arial" w:hAnsi="Arial" w:cs="Arial"/>
              </w:rPr>
            </w:pPr>
            <w:r w:rsidRPr="002F3F63">
              <w:rPr>
                <w:rFonts w:ascii="Arial" w:hAnsi="Arial" w:cs="Arial"/>
                <w:u w:val="single"/>
              </w:rPr>
              <w:t>Objectifs</w:t>
            </w:r>
            <w:r w:rsidRPr="002F3F63">
              <w:rPr>
                <w:rFonts w:ascii="Arial" w:hAnsi="Arial" w:cs="Arial"/>
              </w:rPr>
              <w:t xml:space="preserve"> : </w:t>
            </w:r>
            <w:r w:rsidR="00D55191" w:rsidRPr="002F3F63">
              <w:rPr>
                <w:rFonts w:ascii="Arial" w:hAnsi="Arial" w:cs="Arial"/>
              </w:rPr>
              <w:t xml:space="preserve">Mettre en place un serveur proxy CCProxy sous </w:t>
            </w:r>
            <w:r w:rsidR="004C712B" w:rsidRPr="002F3F63">
              <w:rPr>
                <w:rFonts w:ascii="Arial" w:hAnsi="Arial" w:cs="Arial"/>
              </w:rPr>
              <w:t>Windows</w:t>
            </w:r>
            <w:r w:rsidR="00D55191" w:rsidRPr="002F3F63">
              <w:rPr>
                <w:rFonts w:ascii="Arial" w:hAnsi="Arial" w:cs="Arial"/>
              </w:rPr>
              <w:t xml:space="preserve"> 2003 server afin de contrôler l’usage d’Internet, d’augmenter la bande passante du réseau et d’effectuer des blocages sur certains sites sensibles.</w:t>
            </w:r>
          </w:p>
        </w:tc>
      </w:tr>
    </w:tbl>
    <w:p w:rsidR="00D47CB8" w:rsidRDefault="00D47CB8">
      <w:pPr>
        <w:pStyle w:val="En-tte"/>
        <w:tabs>
          <w:tab w:val="clear" w:pos="4536"/>
          <w:tab w:val="clear" w:pos="9072"/>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721"/>
        <w:gridCol w:w="10049"/>
      </w:tblGrid>
      <w:tr w:rsidR="00D47CB8">
        <w:trPr>
          <w:jc w:val="center"/>
        </w:trPr>
        <w:tc>
          <w:tcPr>
            <w:tcW w:w="10770" w:type="dxa"/>
            <w:gridSpan w:val="2"/>
          </w:tcPr>
          <w:p w:rsidR="00D47CB8" w:rsidRDefault="00D47CB8">
            <w:pPr>
              <w:pStyle w:val="Titre2"/>
            </w:pPr>
            <w:r>
              <w:t>Compétences mises en œuvre pour la réalisation de cette activité</w:t>
            </w:r>
          </w:p>
        </w:tc>
      </w:tr>
      <w:tr w:rsidR="00D47CB8">
        <w:trPr>
          <w:trHeight w:val="534"/>
          <w:jc w:val="center"/>
        </w:trPr>
        <w:tc>
          <w:tcPr>
            <w:tcW w:w="721" w:type="dxa"/>
          </w:tcPr>
          <w:p w:rsidR="004C712B" w:rsidRDefault="004C712B">
            <w:pPr>
              <w:tabs>
                <w:tab w:val="left" w:pos="2313"/>
              </w:tabs>
              <w:rPr>
                <w:rFonts w:ascii="Arial" w:hAnsi="Arial" w:cs="Arial"/>
              </w:rPr>
            </w:pPr>
            <w:r>
              <w:rPr>
                <w:rFonts w:ascii="Arial" w:hAnsi="Arial" w:cs="Arial"/>
              </w:rPr>
              <w:t>C21</w:t>
            </w:r>
          </w:p>
          <w:p w:rsidR="004C712B" w:rsidRDefault="004C712B">
            <w:pPr>
              <w:tabs>
                <w:tab w:val="left" w:pos="2313"/>
              </w:tabs>
              <w:rPr>
                <w:rFonts w:ascii="Arial" w:hAnsi="Arial" w:cs="Arial"/>
              </w:rPr>
            </w:pPr>
            <w:r>
              <w:rPr>
                <w:rFonts w:ascii="Arial" w:hAnsi="Arial" w:cs="Arial"/>
              </w:rPr>
              <w:t>C22</w:t>
            </w:r>
          </w:p>
          <w:p w:rsidR="00B86017" w:rsidRDefault="00B86017">
            <w:pPr>
              <w:tabs>
                <w:tab w:val="left" w:pos="2313"/>
              </w:tabs>
              <w:rPr>
                <w:rFonts w:ascii="Arial" w:hAnsi="Arial" w:cs="Arial"/>
              </w:rPr>
            </w:pPr>
            <w:r w:rsidRPr="002F3F63">
              <w:rPr>
                <w:rFonts w:ascii="Arial" w:hAnsi="Arial" w:cs="Arial"/>
              </w:rPr>
              <w:t>C23</w:t>
            </w:r>
          </w:p>
          <w:p w:rsidR="004C712B" w:rsidRDefault="004C712B">
            <w:pPr>
              <w:tabs>
                <w:tab w:val="left" w:pos="2313"/>
              </w:tabs>
              <w:rPr>
                <w:rFonts w:ascii="Arial" w:hAnsi="Arial" w:cs="Arial"/>
              </w:rPr>
            </w:pPr>
            <w:r>
              <w:rPr>
                <w:rFonts w:ascii="Arial" w:hAnsi="Arial" w:cs="Arial"/>
              </w:rPr>
              <w:t>C25</w:t>
            </w:r>
          </w:p>
          <w:p w:rsidR="004C712B" w:rsidRPr="002F3F63" w:rsidRDefault="004C712B">
            <w:pPr>
              <w:tabs>
                <w:tab w:val="left" w:pos="2313"/>
              </w:tabs>
              <w:rPr>
                <w:rFonts w:ascii="Arial" w:hAnsi="Arial" w:cs="Arial"/>
              </w:rPr>
            </w:pPr>
            <w:r>
              <w:rPr>
                <w:rFonts w:ascii="Arial" w:hAnsi="Arial" w:cs="Arial"/>
              </w:rPr>
              <w:t>C26</w:t>
            </w:r>
          </w:p>
          <w:p w:rsidR="00B86017" w:rsidRPr="002F3F63" w:rsidRDefault="00B86017" w:rsidP="00B86017">
            <w:pPr>
              <w:rPr>
                <w:rFonts w:ascii="Arial" w:hAnsi="Arial" w:cs="Arial"/>
              </w:rPr>
            </w:pPr>
            <w:r w:rsidRPr="002F3F63">
              <w:rPr>
                <w:rFonts w:ascii="Arial" w:hAnsi="Arial" w:cs="Arial"/>
              </w:rPr>
              <w:t>C31</w:t>
            </w:r>
          </w:p>
          <w:p w:rsidR="00D47CB8" w:rsidRPr="002F3F63" w:rsidRDefault="00B86017" w:rsidP="00B86017">
            <w:pPr>
              <w:rPr>
                <w:rFonts w:ascii="Arial" w:hAnsi="Arial" w:cs="Arial"/>
              </w:rPr>
            </w:pPr>
            <w:r w:rsidRPr="002F3F63">
              <w:rPr>
                <w:rFonts w:ascii="Arial" w:hAnsi="Arial" w:cs="Arial"/>
              </w:rPr>
              <w:t>C34</w:t>
            </w:r>
          </w:p>
        </w:tc>
        <w:tc>
          <w:tcPr>
            <w:tcW w:w="10049" w:type="dxa"/>
          </w:tcPr>
          <w:p w:rsidR="004C712B" w:rsidRDefault="004C712B" w:rsidP="00B86017">
            <w:pPr>
              <w:jc w:val="both"/>
              <w:rPr>
                <w:rFonts w:ascii="Arial" w:hAnsi="Arial" w:cs="Arial"/>
              </w:rPr>
            </w:pPr>
            <w:r>
              <w:rPr>
                <w:rFonts w:ascii="Arial" w:hAnsi="Arial" w:cs="Arial"/>
              </w:rPr>
              <w:t>Installer et configurer un micro ordinateur</w:t>
            </w:r>
          </w:p>
          <w:p w:rsidR="004C712B" w:rsidRDefault="004C712B" w:rsidP="00B86017">
            <w:pPr>
              <w:jc w:val="both"/>
              <w:rPr>
                <w:rFonts w:ascii="Arial" w:hAnsi="Arial" w:cs="Arial"/>
              </w:rPr>
            </w:pPr>
            <w:r>
              <w:rPr>
                <w:rFonts w:ascii="Arial" w:hAnsi="Arial" w:cs="Arial"/>
              </w:rPr>
              <w:t>Installer et configurer un réseau</w:t>
            </w:r>
          </w:p>
          <w:p w:rsidR="00B86017" w:rsidRPr="002F3F63" w:rsidRDefault="00B86017" w:rsidP="00B86017">
            <w:pPr>
              <w:jc w:val="both"/>
              <w:rPr>
                <w:rFonts w:ascii="Arial" w:hAnsi="Arial" w:cs="Arial"/>
              </w:rPr>
            </w:pPr>
            <w:r w:rsidRPr="002F3F63">
              <w:rPr>
                <w:rFonts w:ascii="Arial" w:hAnsi="Arial" w:cs="Arial"/>
              </w:rPr>
              <w:t>Installer et configurer un dispositif de sécurité.</w:t>
            </w:r>
          </w:p>
          <w:p w:rsidR="004C712B" w:rsidRDefault="004C712B" w:rsidP="00B86017">
            <w:pPr>
              <w:jc w:val="both"/>
              <w:rPr>
                <w:rFonts w:ascii="Arial" w:hAnsi="Arial" w:cs="Arial"/>
              </w:rPr>
            </w:pPr>
            <w:r>
              <w:rPr>
                <w:rFonts w:ascii="Arial" w:hAnsi="Arial" w:cs="Arial"/>
              </w:rPr>
              <w:t>Installer un applicatif</w:t>
            </w:r>
          </w:p>
          <w:p w:rsidR="004C712B" w:rsidRDefault="004C712B" w:rsidP="00B86017">
            <w:pPr>
              <w:jc w:val="both"/>
              <w:rPr>
                <w:rFonts w:ascii="Arial" w:hAnsi="Arial" w:cs="Arial"/>
              </w:rPr>
            </w:pPr>
            <w:r>
              <w:rPr>
                <w:rFonts w:ascii="Arial" w:hAnsi="Arial" w:cs="Arial"/>
              </w:rPr>
              <w:t>Installer un peripherique</w:t>
            </w:r>
          </w:p>
          <w:p w:rsidR="00B86017" w:rsidRPr="002F3F63" w:rsidRDefault="00B86017" w:rsidP="00B86017">
            <w:pPr>
              <w:jc w:val="both"/>
              <w:rPr>
                <w:rFonts w:ascii="Arial" w:hAnsi="Arial" w:cs="Arial"/>
              </w:rPr>
            </w:pPr>
            <w:r w:rsidRPr="002F3F63">
              <w:rPr>
                <w:rFonts w:ascii="Arial" w:hAnsi="Arial" w:cs="Arial"/>
              </w:rPr>
              <w:t>Assurer la base de l’administration d’un réseau.</w:t>
            </w:r>
          </w:p>
          <w:p w:rsidR="00D47CB8" w:rsidRPr="002F3F63" w:rsidRDefault="00B86017" w:rsidP="004C712B">
            <w:pPr>
              <w:tabs>
                <w:tab w:val="left" w:pos="1095"/>
              </w:tabs>
              <w:jc w:val="both"/>
              <w:rPr>
                <w:rFonts w:ascii="Arial" w:hAnsi="Arial" w:cs="Arial"/>
              </w:rPr>
            </w:pPr>
            <w:r w:rsidRPr="002F3F63">
              <w:rPr>
                <w:rFonts w:ascii="Arial" w:hAnsi="Arial" w:cs="Arial"/>
              </w:rPr>
              <w:t>Surveiller et optimiser le trafic sur le réseau.</w:t>
            </w:r>
          </w:p>
        </w:tc>
      </w:tr>
    </w:tbl>
    <w:p w:rsidR="00D47CB8" w:rsidRDefault="00D47CB8">
      <w:pPr>
        <w:tabs>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5385"/>
        <w:gridCol w:w="5385"/>
      </w:tblGrid>
      <w:tr w:rsidR="00D47CB8">
        <w:trPr>
          <w:jc w:val="center"/>
        </w:trPr>
        <w:tc>
          <w:tcPr>
            <w:tcW w:w="10770" w:type="dxa"/>
            <w:gridSpan w:val="2"/>
          </w:tcPr>
          <w:p w:rsidR="00D47CB8" w:rsidRDefault="00D47CB8">
            <w:pPr>
              <w:pStyle w:val="Titre2"/>
            </w:pPr>
            <w:r>
              <w:t>Conditions de réalisations</w:t>
            </w:r>
          </w:p>
        </w:tc>
      </w:tr>
      <w:tr w:rsidR="00D47CB8">
        <w:trPr>
          <w:jc w:val="center"/>
        </w:trPr>
        <w:tc>
          <w:tcPr>
            <w:tcW w:w="5385" w:type="dxa"/>
          </w:tcPr>
          <w:p w:rsidR="00D47CB8" w:rsidRDefault="00D47CB8">
            <w:pPr>
              <w:tabs>
                <w:tab w:val="left" w:pos="2313"/>
              </w:tabs>
              <w:rPr>
                <w:rFonts w:ascii="Arial" w:hAnsi="Arial" w:cs="Arial"/>
              </w:rPr>
            </w:pPr>
            <w:r>
              <w:rPr>
                <w:rFonts w:ascii="Arial" w:hAnsi="Arial" w:cs="Arial"/>
                <w:u w:val="single"/>
              </w:rPr>
              <w:t>Matériels</w:t>
            </w:r>
            <w:r>
              <w:rPr>
                <w:rFonts w:ascii="Arial" w:hAnsi="Arial" w:cs="Arial"/>
              </w:rPr>
              <w:t xml:space="preserve"> :</w:t>
            </w:r>
          </w:p>
          <w:p w:rsidR="00B86017" w:rsidRDefault="00B86017" w:rsidP="00B86017">
            <w:pPr>
              <w:pStyle w:val="Paragraphedeliste"/>
              <w:numPr>
                <w:ilvl w:val="0"/>
                <w:numId w:val="22"/>
              </w:numPr>
              <w:tabs>
                <w:tab w:val="left" w:pos="2313"/>
              </w:tabs>
              <w:rPr>
                <w:rFonts w:ascii="Arial" w:hAnsi="Arial" w:cs="Arial"/>
              </w:rPr>
            </w:pPr>
            <w:r>
              <w:rPr>
                <w:rFonts w:ascii="Arial" w:hAnsi="Arial" w:cs="Arial"/>
              </w:rPr>
              <w:t>2 serveurs</w:t>
            </w:r>
          </w:p>
          <w:p w:rsidR="00B86017" w:rsidRPr="00B86017" w:rsidRDefault="00B86017" w:rsidP="00B86017">
            <w:pPr>
              <w:pStyle w:val="Paragraphedeliste"/>
              <w:numPr>
                <w:ilvl w:val="0"/>
                <w:numId w:val="22"/>
              </w:numPr>
              <w:tabs>
                <w:tab w:val="left" w:pos="2313"/>
              </w:tabs>
              <w:rPr>
                <w:rFonts w:ascii="Arial" w:hAnsi="Arial" w:cs="Arial"/>
              </w:rPr>
            </w:pPr>
            <w:r>
              <w:rPr>
                <w:rFonts w:ascii="Arial" w:hAnsi="Arial" w:cs="Arial"/>
              </w:rPr>
              <w:t>1 station cliente</w:t>
            </w:r>
          </w:p>
          <w:p w:rsidR="00D47CB8" w:rsidRDefault="00D47CB8" w:rsidP="0028739F">
            <w:pPr>
              <w:tabs>
                <w:tab w:val="left" w:pos="2313"/>
              </w:tabs>
              <w:rPr>
                <w:rFonts w:ascii="Arial" w:hAnsi="Arial" w:cs="Arial"/>
                <w:color w:val="FF0000"/>
              </w:rPr>
            </w:pPr>
          </w:p>
        </w:tc>
        <w:tc>
          <w:tcPr>
            <w:tcW w:w="5385" w:type="dxa"/>
          </w:tcPr>
          <w:p w:rsidR="00D47CB8" w:rsidRDefault="00D47CB8">
            <w:pPr>
              <w:tabs>
                <w:tab w:val="left" w:pos="2313"/>
              </w:tabs>
              <w:rPr>
                <w:rFonts w:ascii="Arial" w:hAnsi="Arial" w:cs="Arial"/>
              </w:rPr>
            </w:pPr>
            <w:r>
              <w:rPr>
                <w:rFonts w:ascii="Arial" w:hAnsi="Arial" w:cs="Arial"/>
                <w:u w:val="single"/>
              </w:rPr>
              <w:t>Logiciels</w:t>
            </w:r>
            <w:r>
              <w:rPr>
                <w:rFonts w:ascii="Arial" w:hAnsi="Arial" w:cs="Arial"/>
              </w:rPr>
              <w:t xml:space="preserve"> :</w:t>
            </w:r>
          </w:p>
          <w:p w:rsidR="00B86017" w:rsidRDefault="00B86017" w:rsidP="00B86017">
            <w:pPr>
              <w:pStyle w:val="Paragraphedeliste"/>
              <w:numPr>
                <w:ilvl w:val="0"/>
                <w:numId w:val="23"/>
              </w:numPr>
              <w:tabs>
                <w:tab w:val="left" w:pos="2313"/>
              </w:tabs>
              <w:rPr>
                <w:rFonts w:ascii="Arial" w:hAnsi="Arial" w:cs="Arial"/>
              </w:rPr>
            </w:pPr>
            <w:r>
              <w:rPr>
                <w:rFonts w:ascii="Arial" w:hAnsi="Arial" w:cs="Arial"/>
              </w:rPr>
              <w:t>Windows 2003 server</w:t>
            </w:r>
          </w:p>
          <w:p w:rsidR="00B86017" w:rsidRDefault="00B86017" w:rsidP="00B86017">
            <w:pPr>
              <w:pStyle w:val="Paragraphedeliste"/>
              <w:numPr>
                <w:ilvl w:val="0"/>
                <w:numId w:val="23"/>
              </w:numPr>
              <w:tabs>
                <w:tab w:val="left" w:pos="2313"/>
              </w:tabs>
              <w:rPr>
                <w:rFonts w:ascii="Arial" w:hAnsi="Arial" w:cs="Arial"/>
              </w:rPr>
            </w:pPr>
            <w:r>
              <w:rPr>
                <w:rFonts w:ascii="Arial" w:hAnsi="Arial" w:cs="Arial"/>
              </w:rPr>
              <w:t>Windows XP professionnel</w:t>
            </w:r>
          </w:p>
          <w:p w:rsidR="00B86017" w:rsidRDefault="00B86017" w:rsidP="00B86017">
            <w:pPr>
              <w:pStyle w:val="Paragraphedeliste"/>
              <w:numPr>
                <w:ilvl w:val="0"/>
                <w:numId w:val="23"/>
              </w:numPr>
              <w:tabs>
                <w:tab w:val="left" w:pos="2313"/>
              </w:tabs>
              <w:rPr>
                <w:rFonts w:ascii="Arial" w:hAnsi="Arial" w:cs="Arial"/>
              </w:rPr>
            </w:pPr>
            <w:r>
              <w:rPr>
                <w:rFonts w:ascii="Arial" w:hAnsi="Arial" w:cs="Arial"/>
              </w:rPr>
              <w:t>Serveur Proxy CCProxy</w:t>
            </w:r>
          </w:p>
          <w:p w:rsidR="00B86017" w:rsidRPr="00B86017" w:rsidRDefault="00B86017" w:rsidP="00B86017">
            <w:pPr>
              <w:pStyle w:val="Paragraphedeliste"/>
              <w:numPr>
                <w:ilvl w:val="0"/>
                <w:numId w:val="23"/>
              </w:numPr>
              <w:tabs>
                <w:tab w:val="left" w:pos="2313"/>
              </w:tabs>
              <w:rPr>
                <w:rFonts w:ascii="Arial" w:hAnsi="Arial" w:cs="Arial"/>
              </w:rPr>
            </w:pPr>
            <w:r>
              <w:rPr>
                <w:rFonts w:ascii="Arial" w:hAnsi="Arial" w:cs="Arial"/>
              </w:rPr>
              <w:t>Base de données Sawmill</w:t>
            </w:r>
          </w:p>
          <w:p w:rsidR="00D47CB8" w:rsidRDefault="00D47CB8" w:rsidP="0028739F">
            <w:pPr>
              <w:tabs>
                <w:tab w:val="left" w:pos="2313"/>
              </w:tabs>
              <w:ind w:left="360"/>
              <w:rPr>
                <w:rFonts w:ascii="Arial" w:hAnsi="Arial" w:cs="Arial"/>
                <w:color w:val="FF0000"/>
              </w:rPr>
            </w:pPr>
          </w:p>
        </w:tc>
      </w:tr>
      <w:tr w:rsidR="00D47CB8">
        <w:trPr>
          <w:jc w:val="center"/>
        </w:trPr>
        <w:tc>
          <w:tcPr>
            <w:tcW w:w="5385" w:type="dxa"/>
          </w:tcPr>
          <w:p w:rsidR="00D47CB8" w:rsidRDefault="00D47CB8">
            <w:pPr>
              <w:tabs>
                <w:tab w:val="left" w:pos="2313"/>
              </w:tabs>
              <w:rPr>
                <w:rFonts w:ascii="Arial" w:hAnsi="Arial" w:cs="Arial"/>
              </w:rPr>
            </w:pPr>
            <w:r>
              <w:rPr>
                <w:rFonts w:ascii="Arial" w:hAnsi="Arial" w:cs="Arial"/>
                <w:u w:val="single"/>
              </w:rPr>
              <w:t>Durée</w:t>
            </w:r>
            <w:r>
              <w:rPr>
                <w:rFonts w:ascii="Arial" w:hAnsi="Arial" w:cs="Arial"/>
              </w:rPr>
              <w:t xml:space="preserve"> : 45 mn</w:t>
            </w:r>
          </w:p>
        </w:tc>
        <w:tc>
          <w:tcPr>
            <w:tcW w:w="5385" w:type="dxa"/>
          </w:tcPr>
          <w:p w:rsidR="00D47CB8" w:rsidRDefault="00D47CB8">
            <w:pPr>
              <w:tabs>
                <w:tab w:val="left" w:pos="2313"/>
              </w:tabs>
              <w:rPr>
                <w:rFonts w:ascii="Arial" w:hAnsi="Arial" w:cs="Arial"/>
              </w:rPr>
            </w:pPr>
          </w:p>
        </w:tc>
      </w:tr>
      <w:tr w:rsidR="00D47CB8">
        <w:trPr>
          <w:jc w:val="center"/>
        </w:trPr>
        <w:tc>
          <w:tcPr>
            <w:tcW w:w="10770" w:type="dxa"/>
            <w:gridSpan w:val="2"/>
          </w:tcPr>
          <w:p w:rsidR="00D47CB8" w:rsidRDefault="00D47CB8">
            <w:pPr>
              <w:tabs>
                <w:tab w:val="left" w:pos="2313"/>
              </w:tabs>
              <w:rPr>
                <w:rFonts w:ascii="Arial" w:hAnsi="Arial" w:cs="Arial"/>
              </w:rPr>
            </w:pPr>
            <w:r>
              <w:rPr>
                <w:rFonts w:ascii="Arial" w:hAnsi="Arial" w:cs="Arial"/>
                <w:u w:val="single"/>
              </w:rPr>
              <w:t>Autres contraintes et difficultés</w:t>
            </w:r>
            <w:r>
              <w:rPr>
                <w:rFonts w:ascii="Arial" w:hAnsi="Arial" w:cs="Arial"/>
              </w:rPr>
              <w:t xml:space="preserve"> :</w:t>
            </w:r>
          </w:p>
          <w:p w:rsidR="00D47CB8" w:rsidRDefault="00D47CB8">
            <w:pPr>
              <w:tabs>
                <w:tab w:val="left" w:pos="2313"/>
              </w:tabs>
              <w:ind w:left="213"/>
              <w:rPr>
                <w:rFonts w:ascii="Arial" w:hAnsi="Arial" w:cs="Arial"/>
              </w:rPr>
            </w:pPr>
          </w:p>
        </w:tc>
      </w:tr>
    </w:tbl>
    <w:p w:rsidR="00D47CB8" w:rsidRDefault="00D47CB8">
      <w:pPr>
        <w:tabs>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10770"/>
      </w:tblGrid>
      <w:tr w:rsidR="00D47CB8">
        <w:trPr>
          <w:jc w:val="center"/>
        </w:trPr>
        <w:tc>
          <w:tcPr>
            <w:tcW w:w="10770" w:type="dxa"/>
          </w:tcPr>
          <w:p w:rsidR="00D47CB8" w:rsidRDefault="00D47CB8">
            <w:pPr>
              <w:pStyle w:val="Titre2"/>
            </w:pPr>
            <w:r>
              <w:t>Description de l'activité réalisée</w:t>
            </w:r>
          </w:p>
        </w:tc>
      </w:tr>
      <w:tr w:rsidR="00D47CB8">
        <w:trPr>
          <w:jc w:val="center"/>
        </w:trPr>
        <w:tc>
          <w:tcPr>
            <w:tcW w:w="10770" w:type="dxa"/>
            <w:tcBorders>
              <w:bottom w:val="nil"/>
            </w:tcBorders>
          </w:tcPr>
          <w:p w:rsidR="00D47CB8" w:rsidRPr="009E2FAC" w:rsidRDefault="00D47CB8">
            <w:pPr>
              <w:tabs>
                <w:tab w:val="left" w:pos="2313"/>
              </w:tabs>
              <w:rPr>
                <w:rFonts w:ascii="Arial" w:hAnsi="Arial" w:cs="Arial"/>
              </w:rPr>
            </w:pPr>
            <w:r w:rsidRPr="009E2FAC">
              <w:rPr>
                <w:rFonts w:ascii="Arial" w:hAnsi="Arial" w:cs="Arial"/>
                <w:u w:val="single"/>
              </w:rPr>
              <w:t>Situation initiale</w:t>
            </w:r>
            <w:r w:rsidRPr="009E2FAC">
              <w:rPr>
                <w:rFonts w:ascii="Arial" w:hAnsi="Arial" w:cs="Arial"/>
              </w:rPr>
              <w:t xml:space="preserve"> : </w:t>
            </w:r>
            <w:r w:rsidR="00B86017" w:rsidRPr="009E2FAC">
              <w:rPr>
                <w:rFonts w:ascii="Arial" w:hAnsi="Arial" w:cs="Arial"/>
              </w:rPr>
              <w:t>L’accès à Internet est lent et il n’y a aucun contrôle. En effet, n’importe qui peut s’y connecter et aucun site n’est interdit.</w:t>
            </w:r>
          </w:p>
          <w:p w:rsidR="00D47CB8" w:rsidRPr="009E2FAC" w:rsidRDefault="00D47CB8">
            <w:pPr>
              <w:tabs>
                <w:tab w:val="left" w:pos="2313"/>
              </w:tabs>
              <w:ind w:left="213"/>
              <w:rPr>
                <w:rFonts w:ascii="Arial" w:hAnsi="Arial" w:cs="Arial"/>
              </w:rPr>
            </w:pPr>
          </w:p>
        </w:tc>
      </w:tr>
      <w:tr w:rsidR="00D47CB8">
        <w:trPr>
          <w:jc w:val="center"/>
        </w:trPr>
        <w:tc>
          <w:tcPr>
            <w:tcW w:w="10770" w:type="dxa"/>
            <w:tcBorders>
              <w:top w:val="nil"/>
            </w:tcBorders>
          </w:tcPr>
          <w:p w:rsidR="00D47CB8" w:rsidRPr="009E2FAC" w:rsidRDefault="00D47CB8">
            <w:pPr>
              <w:tabs>
                <w:tab w:val="left" w:pos="2313"/>
              </w:tabs>
              <w:rPr>
                <w:rFonts w:ascii="Arial" w:hAnsi="Arial" w:cs="Arial"/>
              </w:rPr>
            </w:pPr>
            <w:r w:rsidRPr="009E2FAC">
              <w:rPr>
                <w:rFonts w:ascii="Arial" w:hAnsi="Arial" w:cs="Arial"/>
                <w:u w:val="single"/>
              </w:rPr>
              <w:t>Situation finale</w:t>
            </w:r>
            <w:r w:rsidRPr="009E2FAC">
              <w:rPr>
                <w:rFonts w:ascii="Arial" w:hAnsi="Arial" w:cs="Arial"/>
              </w:rPr>
              <w:t xml:space="preserve"> :</w:t>
            </w:r>
            <w:r w:rsidRPr="009E2FAC">
              <w:rPr>
                <w:rFonts w:ascii="Arial" w:hAnsi="Arial" w:cs="Arial"/>
                <w:i/>
                <w:iCs/>
                <w:color w:val="FF0000"/>
              </w:rPr>
              <w:t xml:space="preserve"> </w:t>
            </w:r>
            <w:r w:rsidR="00B86017" w:rsidRPr="009E2FAC">
              <w:rPr>
                <w:rFonts w:ascii="Arial" w:hAnsi="Arial" w:cs="Arial"/>
              </w:rPr>
              <w:t>La bande passante est optimisée et il existe un contrôle des accès utilisateurs ainsi que des sites sensibles.</w:t>
            </w:r>
          </w:p>
          <w:p w:rsidR="00D47CB8" w:rsidRPr="009E2FAC" w:rsidRDefault="00D47CB8">
            <w:pPr>
              <w:tabs>
                <w:tab w:val="left" w:pos="2313"/>
              </w:tabs>
              <w:ind w:left="213"/>
              <w:rPr>
                <w:rFonts w:ascii="Arial" w:hAnsi="Arial" w:cs="Arial"/>
              </w:rPr>
            </w:pPr>
          </w:p>
        </w:tc>
      </w:tr>
      <w:tr w:rsidR="00D47CB8">
        <w:trPr>
          <w:jc w:val="center"/>
        </w:trPr>
        <w:tc>
          <w:tcPr>
            <w:tcW w:w="10770" w:type="dxa"/>
          </w:tcPr>
          <w:p w:rsidR="00D47CB8" w:rsidRPr="009E2FAC" w:rsidRDefault="00D47CB8">
            <w:pPr>
              <w:pStyle w:val="En-tte"/>
              <w:tabs>
                <w:tab w:val="clear" w:pos="4536"/>
                <w:tab w:val="clear" w:pos="9072"/>
                <w:tab w:val="left" w:pos="2313"/>
              </w:tabs>
              <w:rPr>
                <w:rFonts w:ascii="Arial" w:hAnsi="Arial" w:cs="Arial"/>
              </w:rPr>
            </w:pPr>
            <w:r w:rsidRPr="009E2FAC">
              <w:rPr>
                <w:rFonts w:ascii="Arial" w:hAnsi="Arial" w:cs="Arial"/>
                <w:u w:val="single"/>
              </w:rPr>
              <w:t>Outils utilisés</w:t>
            </w:r>
            <w:r w:rsidRPr="009E2FAC">
              <w:rPr>
                <w:rFonts w:ascii="Arial" w:hAnsi="Arial" w:cs="Arial"/>
              </w:rPr>
              <w:t xml:space="preserve"> :</w:t>
            </w:r>
            <w:r w:rsidRPr="009E2FAC">
              <w:rPr>
                <w:rFonts w:ascii="Arial" w:hAnsi="Arial" w:cs="Arial"/>
                <w:iCs/>
              </w:rPr>
              <w:t xml:space="preserve"> </w:t>
            </w:r>
            <w:r w:rsidR="00606DD2" w:rsidRPr="009E2FAC">
              <w:rPr>
                <w:rFonts w:ascii="Arial" w:hAnsi="Arial" w:cs="Arial"/>
                <w:iCs/>
              </w:rPr>
              <w:t>Le Proxy et la base de données sont configurables par interface graphique</w:t>
            </w:r>
            <w:r w:rsidR="0087779E">
              <w:rPr>
                <w:rFonts w:ascii="Arial" w:hAnsi="Arial" w:cs="Arial"/>
                <w:iCs/>
              </w:rPr>
              <w:t>.</w:t>
            </w:r>
          </w:p>
          <w:p w:rsidR="00D47CB8" w:rsidRPr="009E2FAC" w:rsidRDefault="00D47CB8">
            <w:pPr>
              <w:tabs>
                <w:tab w:val="left" w:pos="2313"/>
              </w:tabs>
              <w:ind w:left="213"/>
              <w:rPr>
                <w:rFonts w:ascii="Arial" w:hAnsi="Arial" w:cs="Arial"/>
                <w:u w:val="single"/>
              </w:rPr>
            </w:pPr>
          </w:p>
        </w:tc>
      </w:tr>
      <w:tr w:rsidR="00D47CB8" w:rsidTr="00040D20">
        <w:trPr>
          <w:trHeight w:val="2658"/>
          <w:jc w:val="center"/>
        </w:trPr>
        <w:tc>
          <w:tcPr>
            <w:tcW w:w="10770" w:type="dxa"/>
          </w:tcPr>
          <w:p w:rsidR="00D47CB8" w:rsidRPr="00FA31AA" w:rsidRDefault="00D47CB8" w:rsidP="00606DD2">
            <w:pPr>
              <w:tabs>
                <w:tab w:val="left" w:pos="2313"/>
              </w:tabs>
              <w:rPr>
                <w:rFonts w:ascii="Arial" w:hAnsi="Arial" w:cs="Arial"/>
                <w:b/>
              </w:rPr>
            </w:pPr>
            <w:r w:rsidRPr="00FA31AA">
              <w:rPr>
                <w:rFonts w:ascii="Arial" w:hAnsi="Arial" w:cs="Arial"/>
                <w:b/>
                <w:u w:val="single"/>
              </w:rPr>
              <w:lastRenderedPageBreak/>
              <w:t>Déroulement de l'activité</w:t>
            </w:r>
            <w:r w:rsidRPr="00FA31AA">
              <w:rPr>
                <w:rFonts w:ascii="Arial" w:hAnsi="Arial" w:cs="Arial"/>
                <w:b/>
              </w:rPr>
              <w:t xml:space="preserve"> :</w:t>
            </w:r>
          </w:p>
          <w:p w:rsidR="00FA31AA" w:rsidRDefault="00FA31AA" w:rsidP="00606DD2">
            <w:pPr>
              <w:tabs>
                <w:tab w:val="left" w:pos="2313"/>
              </w:tabs>
              <w:rPr>
                <w:rFonts w:ascii="Arial" w:hAnsi="Arial" w:cs="Arial"/>
              </w:rPr>
            </w:pPr>
          </w:p>
          <w:p w:rsidR="00FA31AA" w:rsidRPr="00FA31AA" w:rsidRDefault="00FA31AA" w:rsidP="00606DD2">
            <w:pPr>
              <w:tabs>
                <w:tab w:val="left" w:pos="2313"/>
              </w:tabs>
              <w:rPr>
                <w:rFonts w:ascii="Arial" w:hAnsi="Arial" w:cs="Arial"/>
                <w:u w:val="single"/>
              </w:rPr>
            </w:pPr>
            <w:r w:rsidRPr="00FA31AA">
              <w:rPr>
                <w:rFonts w:ascii="Arial" w:hAnsi="Arial" w:cs="Arial"/>
                <w:u w:val="single"/>
              </w:rPr>
              <w:t>1</w:t>
            </w:r>
            <w:r w:rsidRPr="00FA31AA">
              <w:rPr>
                <w:rFonts w:ascii="Arial" w:hAnsi="Arial" w:cs="Arial"/>
                <w:u w:val="single"/>
                <w:vertAlign w:val="superscript"/>
              </w:rPr>
              <w:t>er</w:t>
            </w:r>
            <w:r w:rsidRPr="00FA31AA">
              <w:rPr>
                <w:rFonts w:ascii="Arial" w:hAnsi="Arial" w:cs="Arial"/>
                <w:u w:val="single"/>
              </w:rPr>
              <w:t xml:space="preserve"> phase/</w:t>
            </w:r>
          </w:p>
          <w:p w:rsidR="00D47CB8" w:rsidRDefault="00D47CB8">
            <w:pPr>
              <w:tabs>
                <w:tab w:val="left" w:pos="2313"/>
              </w:tabs>
              <w:ind w:left="213"/>
              <w:rPr>
                <w:rFonts w:ascii="Arial" w:hAnsi="Arial" w:cs="Arial"/>
              </w:rPr>
            </w:pPr>
          </w:p>
          <w:p w:rsidR="00D47CB8" w:rsidRDefault="00606DD2" w:rsidP="00606DD2">
            <w:pPr>
              <w:tabs>
                <w:tab w:val="left" w:pos="2313"/>
              </w:tabs>
              <w:rPr>
                <w:rFonts w:ascii="Arial" w:hAnsi="Arial" w:cs="Arial"/>
              </w:rPr>
            </w:pPr>
            <w:r w:rsidRPr="00606DD2">
              <w:rPr>
                <w:rFonts w:ascii="Arial" w:hAnsi="Arial" w:cs="Arial"/>
              </w:rPr>
              <w:sym w:font="Wingdings" w:char="F0E0"/>
            </w:r>
            <w:r w:rsidRPr="00606DD2">
              <w:rPr>
                <w:rFonts w:ascii="Arial" w:hAnsi="Arial" w:cs="Arial"/>
              </w:rPr>
              <w:t xml:space="preserve">Téléchargement de CCproxy (logiciel gratuit jusqu’à 3 postes) sur </w:t>
            </w:r>
            <w:hyperlink r:id="rId8" w:history="1">
              <w:r w:rsidRPr="00606DD2">
                <w:rPr>
                  <w:rStyle w:val="Lienhypertexte"/>
                  <w:rFonts w:ascii="Arial" w:hAnsi="Arial" w:cs="Arial"/>
                </w:rPr>
                <w:t>http://www.youngzsoft.net/ccproxy/</w:t>
              </w:r>
            </w:hyperlink>
            <w:r w:rsidR="002F3F63">
              <w:t>.</w:t>
            </w:r>
          </w:p>
          <w:p w:rsidR="00606DD2" w:rsidRDefault="00606DD2" w:rsidP="00606DD2">
            <w:pPr>
              <w:tabs>
                <w:tab w:val="left" w:pos="2313"/>
              </w:tabs>
              <w:rPr>
                <w:rFonts w:ascii="Arial" w:hAnsi="Arial" w:cs="Arial"/>
              </w:rPr>
            </w:pPr>
          </w:p>
          <w:p w:rsidR="00040D20" w:rsidRDefault="00040D20" w:rsidP="00606DD2">
            <w:pPr>
              <w:tabs>
                <w:tab w:val="left" w:pos="2313"/>
              </w:tabs>
              <w:rPr>
                <w:rFonts w:ascii="Arial" w:hAnsi="Arial" w:cs="Arial"/>
              </w:rPr>
            </w:pPr>
          </w:p>
          <w:p w:rsidR="00606DD2" w:rsidRDefault="00606DD2" w:rsidP="00606DD2">
            <w:pPr>
              <w:tabs>
                <w:tab w:val="left" w:pos="2313"/>
              </w:tabs>
              <w:rPr>
                <w:rFonts w:ascii="Arial" w:hAnsi="Arial" w:cs="Arial"/>
              </w:rPr>
            </w:pPr>
            <w:r w:rsidRPr="00606DD2">
              <w:rPr>
                <w:rFonts w:ascii="Arial" w:hAnsi="Arial" w:cs="Arial"/>
              </w:rPr>
              <w:sym w:font="Wingdings" w:char="F0E0"/>
            </w:r>
            <w:r w:rsidR="004176E7">
              <w:rPr>
                <w:rFonts w:ascii="Arial" w:hAnsi="Arial" w:cs="Arial"/>
              </w:rPr>
              <w:t>Installer celui-ci en tant que service</w:t>
            </w:r>
            <w:r w:rsidR="00AE0951">
              <w:rPr>
                <w:rFonts w:ascii="Arial" w:hAnsi="Arial" w:cs="Arial"/>
              </w:rPr>
              <w:t>.</w:t>
            </w:r>
          </w:p>
          <w:p w:rsidR="004176E7" w:rsidRDefault="004176E7" w:rsidP="00606DD2">
            <w:pPr>
              <w:tabs>
                <w:tab w:val="left" w:pos="2313"/>
              </w:tabs>
              <w:rPr>
                <w:rFonts w:ascii="Arial" w:hAnsi="Arial" w:cs="Arial"/>
              </w:rPr>
            </w:pPr>
          </w:p>
          <w:p w:rsidR="00040D20" w:rsidRDefault="00040D20" w:rsidP="00606DD2">
            <w:pPr>
              <w:tabs>
                <w:tab w:val="left" w:pos="2313"/>
              </w:tabs>
              <w:rPr>
                <w:rFonts w:ascii="Arial" w:hAnsi="Arial" w:cs="Arial"/>
              </w:rPr>
            </w:pPr>
          </w:p>
          <w:p w:rsidR="004176E7" w:rsidRDefault="004176E7" w:rsidP="00606DD2">
            <w:pPr>
              <w:tabs>
                <w:tab w:val="left" w:pos="2313"/>
              </w:tabs>
              <w:rPr>
                <w:rFonts w:ascii="Arial" w:hAnsi="Arial" w:cs="Arial"/>
              </w:rPr>
            </w:pPr>
            <w:r w:rsidRPr="004176E7">
              <w:rPr>
                <w:rFonts w:ascii="Arial" w:hAnsi="Arial" w:cs="Arial"/>
              </w:rPr>
              <w:sym w:font="Wingdings" w:char="F0E0"/>
            </w:r>
            <w:r>
              <w:rPr>
                <w:rFonts w:ascii="Arial" w:hAnsi="Arial" w:cs="Arial"/>
              </w:rPr>
              <w:t>Configuration des options concernant les protocoles supportés ainsi que les ports sur lesquels le logiciel discutera avec les stations clientes</w:t>
            </w:r>
            <w:r w:rsidR="00AE0951">
              <w:rPr>
                <w:rFonts w:ascii="Arial" w:hAnsi="Arial" w:cs="Arial"/>
              </w:rPr>
              <w:t>.</w:t>
            </w:r>
          </w:p>
          <w:p w:rsidR="00040D20" w:rsidRDefault="00040D20" w:rsidP="00040D20">
            <w:pPr>
              <w:tabs>
                <w:tab w:val="left" w:pos="2313"/>
              </w:tabs>
              <w:jc w:val="center"/>
              <w:rPr>
                <w:rFonts w:ascii="Arial" w:hAnsi="Arial" w:cs="Arial"/>
              </w:rPr>
            </w:pPr>
            <w:r>
              <w:rPr>
                <w:noProof/>
              </w:rPr>
              <w:drawing>
                <wp:inline distT="0" distB="0" distL="0" distR="0">
                  <wp:extent cx="2827180" cy="246378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2827126" cy="2463733"/>
                          </a:xfrm>
                          <a:prstGeom prst="rect">
                            <a:avLst/>
                          </a:prstGeom>
                          <a:noFill/>
                          <a:ln w="9525">
                            <a:noFill/>
                            <a:miter lim="800000"/>
                            <a:headEnd/>
                            <a:tailEnd/>
                          </a:ln>
                        </pic:spPr>
                      </pic:pic>
                    </a:graphicData>
                  </a:graphic>
                </wp:inline>
              </w:drawing>
            </w:r>
          </w:p>
          <w:p w:rsidR="004176E7" w:rsidRDefault="004176E7" w:rsidP="00606DD2">
            <w:pPr>
              <w:tabs>
                <w:tab w:val="left" w:pos="2313"/>
              </w:tabs>
              <w:rPr>
                <w:rFonts w:ascii="Arial" w:hAnsi="Arial" w:cs="Arial"/>
              </w:rPr>
            </w:pPr>
          </w:p>
          <w:p w:rsidR="00040D20" w:rsidRDefault="00040D20" w:rsidP="00606DD2">
            <w:pPr>
              <w:tabs>
                <w:tab w:val="left" w:pos="2313"/>
              </w:tabs>
              <w:rPr>
                <w:rFonts w:ascii="Arial" w:hAnsi="Arial" w:cs="Arial"/>
              </w:rPr>
            </w:pPr>
          </w:p>
          <w:p w:rsidR="004176E7" w:rsidRDefault="004176E7" w:rsidP="00606DD2">
            <w:pPr>
              <w:tabs>
                <w:tab w:val="left" w:pos="2313"/>
              </w:tabs>
              <w:rPr>
                <w:rFonts w:ascii="Arial" w:hAnsi="Arial" w:cs="Arial"/>
              </w:rPr>
            </w:pPr>
            <w:r w:rsidRPr="004176E7">
              <w:rPr>
                <w:rFonts w:ascii="Arial" w:hAnsi="Arial" w:cs="Arial"/>
              </w:rPr>
              <w:sym w:font="Wingdings" w:char="F0E0"/>
            </w:r>
            <w:r>
              <w:rPr>
                <w:rFonts w:ascii="Arial" w:hAnsi="Arial" w:cs="Arial"/>
              </w:rPr>
              <w:t>Dans les options avancés, onglet cache cocher la case « toujours charger depuis le cache</w:t>
            </w:r>
            <w:r w:rsidR="00BA04CD">
              <w:rPr>
                <w:rFonts w:ascii="Arial" w:hAnsi="Arial" w:cs="Arial"/>
              </w:rPr>
              <w:t> »</w:t>
            </w:r>
            <w:r w:rsidR="00AE0951">
              <w:rPr>
                <w:rFonts w:ascii="Arial" w:hAnsi="Arial" w:cs="Arial"/>
              </w:rPr>
              <w:t>.</w:t>
            </w:r>
          </w:p>
          <w:p w:rsidR="00040D20" w:rsidRDefault="00040D20" w:rsidP="00040D20">
            <w:pPr>
              <w:tabs>
                <w:tab w:val="left" w:pos="2313"/>
              </w:tabs>
              <w:jc w:val="center"/>
              <w:rPr>
                <w:rFonts w:ascii="Arial" w:hAnsi="Arial" w:cs="Arial"/>
              </w:rPr>
            </w:pPr>
            <w:r>
              <w:rPr>
                <w:noProof/>
              </w:rPr>
              <w:drawing>
                <wp:inline distT="0" distB="0" distL="0" distR="0">
                  <wp:extent cx="2885135" cy="2507984"/>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2885344" cy="2508165"/>
                          </a:xfrm>
                          <a:prstGeom prst="rect">
                            <a:avLst/>
                          </a:prstGeom>
                          <a:noFill/>
                          <a:ln w="9525">
                            <a:noFill/>
                            <a:miter lim="800000"/>
                            <a:headEnd/>
                            <a:tailEnd/>
                          </a:ln>
                        </pic:spPr>
                      </pic:pic>
                    </a:graphicData>
                  </a:graphic>
                </wp:inline>
              </w:drawing>
            </w:r>
          </w:p>
          <w:p w:rsidR="00BA04CD" w:rsidRDefault="00BA04CD" w:rsidP="00606DD2">
            <w:pPr>
              <w:tabs>
                <w:tab w:val="left" w:pos="2313"/>
              </w:tabs>
              <w:rPr>
                <w:rFonts w:ascii="Arial" w:hAnsi="Arial" w:cs="Arial"/>
              </w:rPr>
            </w:pPr>
          </w:p>
          <w:p w:rsidR="00040D20" w:rsidRDefault="00040D20" w:rsidP="00040D20">
            <w:pPr>
              <w:tabs>
                <w:tab w:val="left" w:pos="2313"/>
              </w:tabs>
              <w:jc w:val="center"/>
              <w:rPr>
                <w:rFonts w:ascii="Arial" w:hAnsi="Arial" w:cs="Arial"/>
              </w:rPr>
            </w:pPr>
          </w:p>
          <w:p w:rsidR="00040D20" w:rsidRDefault="00040D20" w:rsidP="00040D20">
            <w:pPr>
              <w:tabs>
                <w:tab w:val="left" w:pos="2313"/>
              </w:tabs>
              <w:jc w:val="center"/>
              <w:rPr>
                <w:rFonts w:ascii="Arial" w:hAnsi="Arial" w:cs="Arial"/>
              </w:rPr>
            </w:pPr>
          </w:p>
          <w:p w:rsidR="00040D20" w:rsidRDefault="00040D20" w:rsidP="00040D20">
            <w:pPr>
              <w:tabs>
                <w:tab w:val="left" w:pos="2313"/>
              </w:tabs>
              <w:rPr>
                <w:rFonts w:ascii="Arial" w:hAnsi="Arial" w:cs="Arial"/>
              </w:rPr>
            </w:pPr>
          </w:p>
          <w:p w:rsidR="00040D20" w:rsidRDefault="00040D20" w:rsidP="00040D20">
            <w:pPr>
              <w:tabs>
                <w:tab w:val="left" w:pos="2313"/>
              </w:tabs>
              <w:rPr>
                <w:rFonts w:ascii="Arial" w:hAnsi="Arial" w:cs="Arial"/>
              </w:rPr>
            </w:pPr>
          </w:p>
          <w:p w:rsidR="00040D20" w:rsidRDefault="00040D20" w:rsidP="00040D20">
            <w:pPr>
              <w:tabs>
                <w:tab w:val="left" w:pos="2313"/>
              </w:tabs>
              <w:rPr>
                <w:rFonts w:ascii="Arial" w:hAnsi="Arial" w:cs="Arial"/>
              </w:rPr>
            </w:pPr>
          </w:p>
          <w:p w:rsidR="00040D20" w:rsidRDefault="00040D20" w:rsidP="00040D20">
            <w:pPr>
              <w:tabs>
                <w:tab w:val="left" w:pos="2313"/>
              </w:tabs>
              <w:rPr>
                <w:rFonts w:ascii="Arial" w:hAnsi="Arial" w:cs="Arial"/>
              </w:rPr>
            </w:pPr>
          </w:p>
          <w:p w:rsidR="00040D20" w:rsidRDefault="00040D20" w:rsidP="00040D20">
            <w:pPr>
              <w:tabs>
                <w:tab w:val="left" w:pos="2313"/>
              </w:tabs>
              <w:rPr>
                <w:rFonts w:ascii="Arial" w:hAnsi="Arial" w:cs="Arial"/>
              </w:rPr>
            </w:pPr>
          </w:p>
          <w:p w:rsidR="00040D20" w:rsidRDefault="00040D20" w:rsidP="00040D20">
            <w:pPr>
              <w:tabs>
                <w:tab w:val="left" w:pos="2313"/>
              </w:tabs>
              <w:rPr>
                <w:rFonts w:ascii="Arial" w:hAnsi="Arial" w:cs="Arial"/>
              </w:rPr>
            </w:pPr>
          </w:p>
          <w:p w:rsidR="00040D20" w:rsidRDefault="00040D20" w:rsidP="00040D20">
            <w:pPr>
              <w:tabs>
                <w:tab w:val="left" w:pos="2313"/>
              </w:tabs>
              <w:rPr>
                <w:rFonts w:ascii="Arial" w:hAnsi="Arial" w:cs="Arial"/>
              </w:rPr>
            </w:pPr>
          </w:p>
          <w:p w:rsidR="00040D20" w:rsidRDefault="00040D20" w:rsidP="00040D20">
            <w:pPr>
              <w:tabs>
                <w:tab w:val="left" w:pos="2313"/>
              </w:tabs>
              <w:rPr>
                <w:rFonts w:ascii="Arial" w:hAnsi="Arial" w:cs="Arial"/>
              </w:rPr>
            </w:pPr>
            <w:r w:rsidRPr="00BA04CD">
              <w:rPr>
                <w:rFonts w:ascii="Arial" w:hAnsi="Arial" w:cs="Arial"/>
              </w:rPr>
              <w:lastRenderedPageBreak/>
              <w:sym w:font="Wingdings" w:char="F0E0"/>
            </w:r>
            <w:r>
              <w:rPr>
                <w:rFonts w:ascii="Arial" w:hAnsi="Arial" w:cs="Arial"/>
              </w:rPr>
              <w:t xml:space="preserve">toujours dans les options avancées, onglet journal, cocher </w:t>
            </w:r>
            <w:r w:rsidR="003F1095">
              <w:rPr>
                <w:rFonts w:ascii="Arial" w:hAnsi="Arial" w:cs="Arial"/>
              </w:rPr>
              <w:t>Sauvegarder</w:t>
            </w:r>
            <w:r>
              <w:rPr>
                <w:rFonts w:ascii="Arial" w:hAnsi="Arial" w:cs="Arial"/>
              </w:rPr>
              <w:t xml:space="preserve"> fichier et </w:t>
            </w:r>
            <w:r w:rsidR="003F1095">
              <w:rPr>
                <w:rFonts w:ascii="Arial" w:hAnsi="Arial" w:cs="Arial"/>
              </w:rPr>
              <w:t>sélectionner</w:t>
            </w:r>
            <w:r>
              <w:rPr>
                <w:rFonts w:ascii="Arial" w:hAnsi="Arial" w:cs="Arial"/>
              </w:rPr>
              <w:t xml:space="preserve"> un emplacement</w:t>
            </w:r>
            <w:r w:rsidR="00AE0951">
              <w:rPr>
                <w:rFonts w:ascii="Arial" w:hAnsi="Arial" w:cs="Arial"/>
              </w:rPr>
              <w:t>.</w:t>
            </w:r>
          </w:p>
          <w:p w:rsidR="00040D20" w:rsidRDefault="00040D20" w:rsidP="00040D20">
            <w:pPr>
              <w:tabs>
                <w:tab w:val="left" w:pos="2313"/>
              </w:tabs>
              <w:jc w:val="center"/>
              <w:rPr>
                <w:rFonts w:ascii="Arial" w:hAnsi="Arial" w:cs="Arial"/>
              </w:rPr>
            </w:pPr>
            <w:r>
              <w:rPr>
                <w:noProof/>
              </w:rPr>
              <w:drawing>
                <wp:inline distT="0" distB="0" distL="0" distR="0">
                  <wp:extent cx="2234753" cy="1942621"/>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2238260" cy="1945669"/>
                          </a:xfrm>
                          <a:prstGeom prst="rect">
                            <a:avLst/>
                          </a:prstGeom>
                          <a:noFill/>
                          <a:ln w="9525">
                            <a:noFill/>
                            <a:miter lim="800000"/>
                            <a:headEnd/>
                            <a:tailEnd/>
                          </a:ln>
                        </pic:spPr>
                      </pic:pic>
                    </a:graphicData>
                  </a:graphic>
                </wp:inline>
              </w:drawing>
            </w:r>
          </w:p>
          <w:p w:rsidR="00FA31AA" w:rsidRDefault="00FA31AA" w:rsidP="00606DD2">
            <w:pPr>
              <w:tabs>
                <w:tab w:val="left" w:pos="2313"/>
              </w:tabs>
              <w:rPr>
                <w:rFonts w:ascii="Arial" w:hAnsi="Arial" w:cs="Arial"/>
              </w:rPr>
            </w:pPr>
          </w:p>
          <w:p w:rsidR="00040D20" w:rsidRDefault="00040D20" w:rsidP="00606DD2">
            <w:pPr>
              <w:tabs>
                <w:tab w:val="left" w:pos="2313"/>
              </w:tabs>
              <w:rPr>
                <w:rFonts w:ascii="Arial" w:hAnsi="Arial" w:cs="Arial"/>
              </w:rPr>
            </w:pPr>
          </w:p>
          <w:p w:rsidR="00FA31AA" w:rsidRDefault="00FA31AA" w:rsidP="00606DD2">
            <w:pPr>
              <w:tabs>
                <w:tab w:val="left" w:pos="2313"/>
              </w:tabs>
              <w:rPr>
                <w:rFonts w:ascii="Arial" w:hAnsi="Arial" w:cs="Arial"/>
              </w:rPr>
            </w:pPr>
            <w:r w:rsidRPr="00FA31AA">
              <w:rPr>
                <w:rFonts w:ascii="Arial" w:hAnsi="Arial" w:cs="Arial"/>
              </w:rPr>
              <w:sym w:font="Wingdings" w:char="F0E0"/>
            </w:r>
            <w:r>
              <w:rPr>
                <w:rFonts w:ascii="Arial" w:hAnsi="Arial" w:cs="Arial"/>
              </w:rPr>
              <w:t>Retour au menu principal, et aller dans l’onglet account</w:t>
            </w:r>
            <w:r w:rsidR="00AE0951">
              <w:rPr>
                <w:rFonts w:ascii="Arial" w:hAnsi="Arial" w:cs="Arial"/>
              </w:rPr>
              <w:t>.</w:t>
            </w:r>
          </w:p>
          <w:p w:rsidR="00040D20" w:rsidRDefault="00040D20" w:rsidP="00040D20">
            <w:pPr>
              <w:tabs>
                <w:tab w:val="left" w:pos="2313"/>
              </w:tabs>
              <w:jc w:val="center"/>
              <w:rPr>
                <w:rFonts w:ascii="Arial" w:hAnsi="Arial" w:cs="Arial"/>
              </w:rPr>
            </w:pPr>
            <w:r>
              <w:rPr>
                <w:noProof/>
              </w:rPr>
              <w:drawing>
                <wp:inline distT="0" distB="0" distL="0" distR="0">
                  <wp:extent cx="3548397" cy="2502236"/>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srcRect/>
                          <a:stretch>
                            <a:fillRect/>
                          </a:stretch>
                        </pic:blipFill>
                        <pic:spPr bwMode="auto">
                          <a:xfrm>
                            <a:off x="0" y="0"/>
                            <a:ext cx="3549889" cy="2503288"/>
                          </a:xfrm>
                          <a:prstGeom prst="rect">
                            <a:avLst/>
                          </a:prstGeom>
                          <a:noFill/>
                          <a:ln w="9525">
                            <a:noFill/>
                            <a:miter lim="800000"/>
                            <a:headEnd/>
                            <a:tailEnd/>
                          </a:ln>
                        </pic:spPr>
                      </pic:pic>
                    </a:graphicData>
                  </a:graphic>
                </wp:inline>
              </w:drawing>
            </w:r>
          </w:p>
          <w:p w:rsidR="00FA31AA" w:rsidRDefault="00FA31AA" w:rsidP="00606DD2">
            <w:pPr>
              <w:tabs>
                <w:tab w:val="left" w:pos="2313"/>
              </w:tabs>
              <w:rPr>
                <w:rFonts w:ascii="Arial" w:hAnsi="Arial" w:cs="Arial"/>
              </w:rPr>
            </w:pPr>
          </w:p>
          <w:p w:rsidR="00040D20" w:rsidRDefault="00040D20" w:rsidP="00606DD2">
            <w:pPr>
              <w:tabs>
                <w:tab w:val="left" w:pos="2313"/>
              </w:tabs>
              <w:rPr>
                <w:rFonts w:ascii="Arial" w:hAnsi="Arial" w:cs="Arial"/>
              </w:rPr>
            </w:pPr>
          </w:p>
          <w:p w:rsidR="00FA31AA" w:rsidRDefault="00FA31AA" w:rsidP="00606DD2">
            <w:pPr>
              <w:tabs>
                <w:tab w:val="left" w:pos="2313"/>
              </w:tabs>
              <w:rPr>
                <w:rFonts w:ascii="Arial" w:hAnsi="Arial" w:cs="Arial"/>
              </w:rPr>
            </w:pPr>
            <w:r w:rsidRPr="00FA31AA">
              <w:rPr>
                <w:rFonts w:ascii="Arial" w:hAnsi="Arial" w:cs="Arial"/>
              </w:rPr>
              <w:sym w:font="Wingdings" w:char="F0E0"/>
            </w:r>
            <w:r>
              <w:rPr>
                <w:rFonts w:ascii="Arial" w:hAnsi="Arial" w:cs="Arial"/>
              </w:rPr>
              <w:t xml:space="preserve">Ajouter des nouveaux utilisateurs et de nouveaux groupes </w:t>
            </w:r>
            <w:r w:rsidR="003F1095">
              <w:rPr>
                <w:rFonts w:ascii="Arial" w:hAnsi="Arial" w:cs="Arial"/>
              </w:rPr>
              <w:t>auxquels</w:t>
            </w:r>
            <w:r>
              <w:rPr>
                <w:rFonts w:ascii="Arial" w:hAnsi="Arial" w:cs="Arial"/>
              </w:rPr>
              <w:t xml:space="preserve"> un filtre web sera associé</w:t>
            </w:r>
            <w:r w:rsidR="00AE0951">
              <w:rPr>
                <w:rFonts w:ascii="Arial" w:hAnsi="Arial" w:cs="Arial"/>
              </w:rPr>
              <w:t>.</w:t>
            </w:r>
          </w:p>
          <w:p w:rsidR="00FA31AA" w:rsidRDefault="00FA31AA" w:rsidP="00606DD2">
            <w:pPr>
              <w:tabs>
                <w:tab w:val="left" w:pos="2313"/>
              </w:tabs>
              <w:rPr>
                <w:rFonts w:ascii="Arial" w:hAnsi="Arial" w:cs="Arial"/>
              </w:rPr>
            </w:pPr>
          </w:p>
          <w:p w:rsidR="00FA31AA" w:rsidRDefault="00FA31AA" w:rsidP="00606DD2">
            <w:pPr>
              <w:tabs>
                <w:tab w:val="left" w:pos="2313"/>
              </w:tabs>
              <w:rPr>
                <w:rFonts w:ascii="Arial" w:hAnsi="Arial" w:cs="Arial"/>
              </w:rPr>
            </w:pPr>
            <w:r w:rsidRPr="00FA31AA">
              <w:rPr>
                <w:rFonts w:ascii="Arial" w:hAnsi="Arial" w:cs="Arial"/>
              </w:rPr>
              <w:sym w:font="Wingdings" w:char="F0E0"/>
            </w:r>
            <w:r>
              <w:rPr>
                <w:rFonts w:ascii="Arial" w:hAnsi="Arial" w:cs="Arial"/>
              </w:rPr>
              <w:t>le filtre web permet de bloquer des URLs, des sites ou bien encore du contenu</w:t>
            </w:r>
            <w:r w:rsidR="00AE0951">
              <w:rPr>
                <w:rFonts w:ascii="Arial" w:hAnsi="Arial" w:cs="Arial"/>
              </w:rPr>
              <w:t>.</w:t>
            </w:r>
          </w:p>
          <w:p w:rsidR="00040D20" w:rsidRPr="00606DD2" w:rsidRDefault="00040D20" w:rsidP="00040D20">
            <w:pPr>
              <w:tabs>
                <w:tab w:val="left" w:pos="2313"/>
              </w:tabs>
              <w:jc w:val="center"/>
              <w:rPr>
                <w:rFonts w:ascii="Arial" w:hAnsi="Arial" w:cs="Arial"/>
              </w:rPr>
            </w:pPr>
            <w:r>
              <w:rPr>
                <w:noProof/>
              </w:rPr>
              <w:drawing>
                <wp:inline distT="0" distB="0" distL="0" distR="0">
                  <wp:extent cx="2769226" cy="2525482"/>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769201" cy="2525459"/>
                          </a:xfrm>
                          <a:prstGeom prst="rect">
                            <a:avLst/>
                          </a:prstGeom>
                          <a:noFill/>
                          <a:ln w="9525">
                            <a:noFill/>
                            <a:miter lim="800000"/>
                            <a:headEnd/>
                            <a:tailEnd/>
                          </a:ln>
                        </pic:spPr>
                      </pic:pic>
                    </a:graphicData>
                  </a:graphic>
                </wp:inline>
              </w:drawing>
            </w:r>
          </w:p>
          <w:p w:rsidR="00606DD2" w:rsidRPr="00606DD2" w:rsidRDefault="00606DD2" w:rsidP="00606DD2">
            <w:pPr>
              <w:tabs>
                <w:tab w:val="left" w:pos="2313"/>
              </w:tabs>
              <w:rPr>
                <w:rFonts w:ascii="Arial" w:hAnsi="Arial" w:cs="Arial"/>
              </w:rPr>
            </w:pPr>
          </w:p>
          <w:p w:rsidR="00AE0951" w:rsidRDefault="00AE0951" w:rsidP="00FA31AA">
            <w:pPr>
              <w:tabs>
                <w:tab w:val="left" w:pos="2313"/>
              </w:tabs>
              <w:rPr>
                <w:rFonts w:ascii="Arial" w:hAnsi="Arial" w:cs="Arial"/>
                <w:u w:val="single"/>
              </w:rPr>
            </w:pPr>
          </w:p>
          <w:p w:rsidR="00AE0951" w:rsidRDefault="00AE0951" w:rsidP="00FA31AA">
            <w:pPr>
              <w:tabs>
                <w:tab w:val="left" w:pos="2313"/>
              </w:tabs>
              <w:rPr>
                <w:rFonts w:ascii="Arial" w:hAnsi="Arial" w:cs="Arial"/>
                <w:u w:val="single"/>
              </w:rPr>
            </w:pPr>
          </w:p>
          <w:p w:rsidR="00AE0951" w:rsidRDefault="00AE0951" w:rsidP="00FA31AA">
            <w:pPr>
              <w:tabs>
                <w:tab w:val="left" w:pos="2313"/>
              </w:tabs>
              <w:rPr>
                <w:rFonts w:ascii="Arial" w:hAnsi="Arial" w:cs="Arial"/>
                <w:u w:val="single"/>
              </w:rPr>
            </w:pPr>
          </w:p>
          <w:p w:rsidR="00D47CB8" w:rsidRDefault="00FA31AA" w:rsidP="00FA31AA">
            <w:pPr>
              <w:tabs>
                <w:tab w:val="left" w:pos="2313"/>
              </w:tabs>
              <w:rPr>
                <w:rFonts w:ascii="Arial" w:hAnsi="Arial" w:cs="Arial"/>
                <w:u w:val="single"/>
              </w:rPr>
            </w:pPr>
            <w:r w:rsidRPr="00FA31AA">
              <w:rPr>
                <w:rFonts w:ascii="Arial" w:hAnsi="Arial" w:cs="Arial"/>
                <w:u w:val="single"/>
              </w:rPr>
              <w:lastRenderedPageBreak/>
              <w:t>2eme phase/</w:t>
            </w:r>
          </w:p>
          <w:p w:rsidR="00FA31AA" w:rsidRDefault="00FA31AA" w:rsidP="00FA31AA">
            <w:pPr>
              <w:tabs>
                <w:tab w:val="left" w:pos="2313"/>
              </w:tabs>
              <w:rPr>
                <w:rFonts w:ascii="Arial" w:hAnsi="Arial" w:cs="Arial"/>
                <w:u w:val="single"/>
              </w:rPr>
            </w:pPr>
          </w:p>
          <w:p w:rsidR="00FA31AA" w:rsidRDefault="00FA31AA" w:rsidP="00FA31AA">
            <w:pPr>
              <w:tabs>
                <w:tab w:val="left" w:pos="2313"/>
              </w:tabs>
              <w:rPr>
                <w:rFonts w:ascii="Arial" w:hAnsi="Arial" w:cs="Arial"/>
              </w:rPr>
            </w:pPr>
            <w:r w:rsidRPr="00FA31AA">
              <w:rPr>
                <w:rFonts w:ascii="Arial" w:hAnsi="Arial" w:cs="Arial"/>
              </w:rPr>
              <w:t xml:space="preserve">Les utilisateurs </w:t>
            </w:r>
            <w:r w:rsidR="00E26957">
              <w:rPr>
                <w:rFonts w:ascii="Arial" w:hAnsi="Arial" w:cs="Arial"/>
              </w:rPr>
              <w:t>envoient</w:t>
            </w:r>
            <w:r>
              <w:rPr>
                <w:rFonts w:ascii="Arial" w:hAnsi="Arial" w:cs="Arial"/>
              </w:rPr>
              <w:t xml:space="preserve"> les </w:t>
            </w:r>
            <w:r w:rsidR="00AE0951">
              <w:rPr>
                <w:rFonts w:ascii="Arial" w:hAnsi="Arial" w:cs="Arial"/>
              </w:rPr>
              <w:t>requêtes</w:t>
            </w:r>
            <w:r>
              <w:rPr>
                <w:rFonts w:ascii="Arial" w:hAnsi="Arial" w:cs="Arial"/>
              </w:rPr>
              <w:t xml:space="preserve"> HTTP sur le </w:t>
            </w:r>
            <w:r w:rsidR="00E26957">
              <w:rPr>
                <w:rFonts w:ascii="Arial" w:hAnsi="Arial" w:cs="Arial"/>
              </w:rPr>
              <w:t xml:space="preserve">serveur proxy grâce </w:t>
            </w:r>
            <w:r w:rsidR="00AE0951">
              <w:rPr>
                <w:rFonts w:ascii="Arial" w:hAnsi="Arial" w:cs="Arial"/>
              </w:rPr>
              <w:t>à</w:t>
            </w:r>
            <w:r w:rsidR="00E26957">
              <w:rPr>
                <w:rFonts w:ascii="Arial" w:hAnsi="Arial" w:cs="Arial"/>
              </w:rPr>
              <w:t xml:space="preserve"> une option d’Active Directory sur le port 8080. Ils n’ont pas besoin de configurer </w:t>
            </w:r>
            <w:r w:rsidR="00AE0951">
              <w:rPr>
                <w:rFonts w:ascii="Arial" w:hAnsi="Arial" w:cs="Arial"/>
              </w:rPr>
              <w:t>leurs options</w:t>
            </w:r>
            <w:r w:rsidR="00E26957">
              <w:rPr>
                <w:rFonts w:ascii="Arial" w:hAnsi="Arial" w:cs="Arial"/>
              </w:rPr>
              <w:t xml:space="preserve"> de navigateur.</w:t>
            </w:r>
          </w:p>
          <w:p w:rsidR="00E26957" w:rsidRDefault="00E26957" w:rsidP="00FA31AA">
            <w:pPr>
              <w:tabs>
                <w:tab w:val="left" w:pos="2313"/>
              </w:tabs>
              <w:rPr>
                <w:rFonts w:ascii="Arial" w:hAnsi="Arial" w:cs="Arial"/>
              </w:rPr>
            </w:pPr>
          </w:p>
          <w:p w:rsidR="00E26957" w:rsidRDefault="00E26957" w:rsidP="00FA31AA">
            <w:pPr>
              <w:tabs>
                <w:tab w:val="left" w:pos="2313"/>
              </w:tabs>
              <w:rPr>
                <w:rFonts w:ascii="Arial" w:hAnsi="Arial" w:cs="Arial"/>
                <w:u w:val="single"/>
              </w:rPr>
            </w:pPr>
            <w:r w:rsidRPr="00E26957">
              <w:rPr>
                <w:rFonts w:ascii="Arial" w:hAnsi="Arial" w:cs="Arial"/>
                <w:u w:val="single"/>
              </w:rPr>
              <w:t>3eme phase/</w:t>
            </w:r>
          </w:p>
          <w:p w:rsidR="00E26957" w:rsidRDefault="00E26957" w:rsidP="00FA31AA">
            <w:pPr>
              <w:tabs>
                <w:tab w:val="left" w:pos="2313"/>
              </w:tabs>
              <w:rPr>
                <w:rFonts w:ascii="Arial" w:hAnsi="Arial" w:cs="Arial"/>
                <w:u w:val="single"/>
              </w:rPr>
            </w:pPr>
          </w:p>
          <w:p w:rsidR="00E26957" w:rsidRDefault="00E26957" w:rsidP="00FA31AA">
            <w:pPr>
              <w:tabs>
                <w:tab w:val="left" w:pos="2313"/>
              </w:tabs>
              <w:rPr>
                <w:rFonts w:ascii="Arial" w:hAnsi="Arial" w:cs="Arial"/>
              </w:rPr>
            </w:pPr>
            <w:r w:rsidRPr="00E26957">
              <w:rPr>
                <w:rFonts w:ascii="Arial" w:hAnsi="Arial" w:cs="Arial"/>
              </w:rPr>
              <w:sym w:font="Wingdings" w:char="F0E0"/>
            </w:r>
            <w:r w:rsidR="00AE0951">
              <w:rPr>
                <w:rFonts w:ascii="Arial" w:hAnsi="Arial" w:cs="Arial"/>
              </w:rPr>
              <w:t>Téléchargement</w:t>
            </w:r>
            <w:r>
              <w:rPr>
                <w:rFonts w:ascii="Arial" w:hAnsi="Arial" w:cs="Arial"/>
              </w:rPr>
              <w:t xml:space="preserve"> du logiciel Sawmill qui fait </w:t>
            </w:r>
            <w:r w:rsidR="00AE0951">
              <w:rPr>
                <w:rFonts w:ascii="Arial" w:hAnsi="Arial" w:cs="Arial"/>
              </w:rPr>
              <w:t>office</w:t>
            </w:r>
            <w:r>
              <w:rPr>
                <w:rFonts w:ascii="Arial" w:hAnsi="Arial" w:cs="Arial"/>
              </w:rPr>
              <w:t xml:space="preserve"> de base de données et qui permettra d’analyser les logs </w:t>
            </w:r>
            <w:r w:rsidR="00AE0951">
              <w:rPr>
                <w:rFonts w:ascii="Arial" w:hAnsi="Arial" w:cs="Arial"/>
              </w:rPr>
              <w:t>générés</w:t>
            </w:r>
            <w:r>
              <w:rPr>
                <w:rFonts w:ascii="Arial" w:hAnsi="Arial" w:cs="Arial"/>
              </w:rPr>
              <w:t xml:space="preserve"> par le proxy</w:t>
            </w:r>
          </w:p>
          <w:p w:rsidR="00040D20" w:rsidRDefault="00040D20" w:rsidP="00040D20">
            <w:pPr>
              <w:tabs>
                <w:tab w:val="left" w:pos="2313"/>
              </w:tabs>
              <w:jc w:val="center"/>
              <w:rPr>
                <w:rFonts w:ascii="Arial" w:hAnsi="Arial" w:cs="Arial"/>
              </w:rPr>
            </w:pPr>
            <w:r>
              <w:rPr>
                <w:noProof/>
              </w:rPr>
              <w:drawing>
                <wp:inline distT="0" distB="0" distL="0" distR="0">
                  <wp:extent cx="5607705" cy="4108360"/>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607555" cy="4108250"/>
                          </a:xfrm>
                          <a:prstGeom prst="rect">
                            <a:avLst/>
                          </a:prstGeom>
                          <a:noFill/>
                          <a:ln w="9525">
                            <a:noFill/>
                            <a:miter lim="800000"/>
                            <a:headEnd/>
                            <a:tailEnd/>
                          </a:ln>
                        </pic:spPr>
                      </pic:pic>
                    </a:graphicData>
                  </a:graphic>
                </wp:inline>
              </w:drawing>
            </w:r>
          </w:p>
          <w:p w:rsidR="00E26957" w:rsidRPr="00E26957" w:rsidRDefault="00E26957" w:rsidP="00FA31AA">
            <w:pPr>
              <w:tabs>
                <w:tab w:val="left" w:pos="2313"/>
              </w:tabs>
              <w:rPr>
                <w:rFonts w:ascii="Arial" w:hAnsi="Arial" w:cs="Arial"/>
              </w:rPr>
            </w:pPr>
          </w:p>
          <w:p w:rsidR="00D47CB8" w:rsidRDefault="00D47CB8">
            <w:pPr>
              <w:pStyle w:val="En-tte"/>
              <w:tabs>
                <w:tab w:val="clear" w:pos="4536"/>
                <w:tab w:val="clear" w:pos="9072"/>
                <w:tab w:val="left" w:pos="2313"/>
              </w:tabs>
              <w:rPr>
                <w:rFonts w:ascii="Arial" w:hAnsi="Arial" w:cs="Arial"/>
              </w:rPr>
            </w:pPr>
          </w:p>
        </w:tc>
      </w:tr>
    </w:tbl>
    <w:p w:rsidR="00D47CB8" w:rsidRDefault="00D47CB8">
      <w:pPr>
        <w:tabs>
          <w:tab w:val="left" w:pos="2313"/>
        </w:tabs>
        <w:rPr>
          <w:rFonts w:ascii="Arial" w:hAnsi="Arial" w:cs="Arial"/>
        </w:rPr>
      </w:pPr>
    </w:p>
    <w:tbl>
      <w:tblPr>
        <w:tblW w:w="10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70" w:type="dxa"/>
          <w:bottom w:w="28" w:type="dxa"/>
          <w:right w:w="70" w:type="dxa"/>
        </w:tblCellMar>
        <w:tblLook w:val="0000"/>
      </w:tblPr>
      <w:tblGrid>
        <w:gridCol w:w="10770"/>
      </w:tblGrid>
      <w:tr w:rsidR="00D47CB8">
        <w:trPr>
          <w:jc w:val="center"/>
        </w:trPr>
        <w:tc>
          <w:tcPr>
            <w:tcW w:w="10770" w:type="dxa"/>
          </w:tcPr>
          <w:p w:rsidR="00D47CB8" w:rsidRDefault="00D47CB8">
            <w:pPr>
              <w:pStyle w:val="Titre2"/>
            </w:pPr>
            <w:r>
              <w:t>Conclusion</w:t>
            </w:r>
          </w:p>
        </w:tc>
      </w:tr>
      <w:tr w:rsidR="00D47CB8">
        <w:trPr>
          <w:jc w:val="center"/>
        </w:trPr>
        <w:tc>
          <w:tcPr>
            <w:tcW w:w="10770" w:type="dxa"/>
          </w:tcPr>
          <w:p w:rsidR="00D47CB8" w:rsidRPr="00D00089" w:rsidRDefault="00D47CB8">
            <w:pPr>
              <w:tabs>
                <w:tab w:val="left" w:pos="2313"/>
              </w:tabs>
              <w:rPr>
                <w:rFonts w:ascii="Arial" w:hAnsi="Arial" w:cs="Arial"/>
              </w:rPr>
            </w:pPr>
            <w:r w:rsidRPr="00D00089">
              <w:rPr>
                <w:rFonts w:ascii="Arial" w:hAnsi="Arial" w:cs="Arial"/>
                <w:u w:val="single"/>
              </w:rPr>
              <w:t>Objectif atteint</w:t>
            </w:r>
            <w:r w:rsidRPr="00D00089">
              <w:rPr>
                <w:rFonts w:ascii="Arial" w:hAnsi="Arial" w:cs="Arial"/>
              </w:rPr>
              <w:t xml:space="preserve"> : </w:t>
            </w:r>
          </w:p>
          <w:p w:rsidR="00B86017" w:rsidRPr="00D00089" w:rsidRDefault="00AE0951" w:rsidP="00B86017">
            <w:pPr>
              <w:jc w:val="both"/>
              <w:rPr>
                <w:rFonts w:ascii="Arial" w:hAnsi="Arial" w:cs="Arial"/>
              </w:rPr>
            </w:pPr>
            <w:r w:rsidRPr="00D00089">
              <w:rPr>
                <w:rFonts w:ascii="Arial" w:hAnsi="Arial" w:cs="Arial"/>
              </w:rPr>
              <w:t>Le serveur Proxy CCProxy</w:t>
            </w:r>
            <w:r w:rsidR="00B86017" w:rsidRPr="00D00089">
              <w:rPr>
                <w:rFonts w:ascii="Arial" w:hAnsi="Arial" w:cs="Arial"/>
              </w:rPr>
              <w:t xml:space="preserve"> permet donc un contrôle des accès (utilisateurs, sites sensibles …) et une meilleure gestion de la bande passante. De plus, il reste facile à mettre en place  ce qui constitue un très bon outil pour les petites et moyennes entreprises. Il peut également permettre le partage de connexion, et une authentification des utilisateurs pour accéder à Internet.</w:t>
            </w:r>
          </w:p>
          <w:p w:rsidR="00D47CB8" w:rsidRPr="00D00089" w:rsidRDefault="00D47CB8">
            <w:pPr>
              <w:rPr>
                <w:rFonts w:ascii="Arial" w:hAnsi="Arial" w:cs="Arial"/>
              </w:rPr>
            </w:pPr>
          </w:p>
          <w:p w:rsidR="00D47CB8" w:rsidRPr="00D00089" w:rsidRDefault="00D47CB8">
            <w:pPr>
              <w:pStyle w:val="En-tte"/>
              <w:tabs>
                <w:tab w:val="clear" w:pos="4536"/>
                <w:tab w:val="clear" w:pos="9072"/>
              </w:tabs>
              <w:rPr>
                <w:rFonts w:ascii="Arial" w:hAnsi="Arial" w:cs="Arial"/>
              </w:rPr>
            </w:pPr>
          </w:p>
        </w:tc>
      </w:tr>
      <w:tr w:rsidR="00D47CB8">
        <w:trPr>
          <w:jc w:val="center"/>
        </w:trPr>
        <w:tc>
          <w:tcPr>
            <w:tcW w:w="10770" w:type="dxa"/>
          </w:tcPr>
          <w:p w:rsidR="00D47CB8" w:rsidRPr="00D00089" w:rsidRDefault="00D47CB8">
            <w:pPr>
              <w:tabs>
                <w:tab w:val="left" w:pos="2313"/>
              </w:tabs>
              <w:rPr>
                <w:rFonts w:ascii="Arial" w:hAnsi="Arial" w:cs="Arial"/>
              </w:rPr>
            </w:pPr>
            <w:r w:rsidRPr="00D00089">
              <w:rPr>
                <w:rFonts w:ascii="Arial" w:hAnsi="Arial" w:cs="Arial"/>
                <w:u w:val="single"/>
              </w:rPr>
              <w:t>Bilan de l'activité</w:t>
            </w:r>
            <w:r w:rsidRPr="00D00089">
              <w:rPr>
                <w:rFonts w:ascii="Arial" w:hAnsi="Arial" w:cs="Arial"/>
              </w:rPr>
              <w:t xml:space="preserve"> : </w:t>
            </w:r>
          </w:p>
          <w:p w:rsidR="00D47CB8" w:rsidRPr="00D00089" w:rsidRDefault="00B86017">
            <w:pPr>
              <w:pStyle w:val="En-tte"/>
              <w:tabs>
                <w:tab w:val="clear" w:pos="4536"/>
                <w:tab w:val="clear" w:pos="9072"/>
                <w:tab w:val="left" w:pos="2313"/>
              </w:tabs>
              <w:ind w:left="213"/>
              <w:rPr>
                <w:rFonts w:ascii="Arial" w:hAnsi="Arial" w:cs="Arial"/>
                <w:iCs/>
              </w:rPr>
            </w:pPr>
            <w:r w:rsidRPr="00D00089">
              <w:rPr>
                <w:rFonts w:ascii="Arial" w:hAnsi="Arial" w:cs="Arial"/>
                <w:iCs/>
              </w:rPr>
              <w:t xml:space="preserve">Il faut être très vigilent et très précis concernant le paramétrage du filtrage. Un mauvais paramétrage peut être très handicapant pour les utilisateurs. </w:t>
            </w:r>
          </w:p>
          <w:p w:rsidR="00D47CB8" w:rsidRPr="00D00089" w:rsidRDefault="00D47CB8">
            <w:pPr>
              <w:pStyle w:val="En-tte"/>
              <w:tabs>
                <w:tab w:val="clear" w:pos="4536"/>
                <w:tab w:val="clear" w:pos="9072"/>
                <w:tab w:val="left" w:pos="2313"/>
              </w:tabs>
              <w:rPr>
                <w:rFonts w:ascii="Arial" w:hAnsi="Arial" w:cs="Arial"/>
              </w:rPr>
            </w:pPr>
          </w:p>
        </w:tc>
      </w:tr>
    </w:tbl>
    <w:p w:rsidR="00D47CB8" w:rsidRDefault="00D47CB8">
      <w:pPr>
        <w:pStyle w:val="En-tte"/>
        <w:tabs>
          <w:tab w:val="clear" w:pos="4536"/>
          <w:tab w:val="clear" w:pos="9072"/>
          <w:tab w:val="left" w:pos="2313"/>
        </w:tabs>
      </w:pPr>
    </w:p>
    <w:sectPr w:rsidR="00D47CB8" w:rsidSect="00EE2F45">
      <w:headerReference w:type="default" r:id="rId15"/>
      <w:footerReference w:type="default" r:id="rId16"/>
      <w:pgSz w:w="11906" w:h="16838" w:code="9"/>
      <w:pgMar w:top="851" w:right="567" w:bottom="851" w:left="567" w:header="425" w:footer="51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5E94" w:rsidRDefault="00D35E94">
      <w:r>
        <w:separator/>
      </w:r>
    </w:p>
  </w:endnote>
  <w:endnote w:type="continuationSeparator" w:id="1">
    <w:p w:rsidR="00D35E94" w:rsidRDefault="00D35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B8" w:rsidRDefault="00D47CB8">
    <w:pPr>
      <w:pStyle w:val="Pieddepage"/>
      <w:pBdr>
        <w:top w:val="double" w:sz="4" w:space="1" w:color="auto"/>
      </w:pBdr>
      <w:tabs>
        <w:tab w:val="clear" w:pos="4536"/>
        <w:tab w:val="clear" w:pos="9072"/>
        <w:tab w:val="center" w:pos="5387"/>
        <w:tab w:val="right" w:pos="10773"/>
      </w:tabs>
      <w:rPr>
        <w:rFonts w:ascii="Arial" w:hAnsi="Arial" w:cs="Arial"/>
      </w:rPr>
    </w:pPr>
    <w:r>
      <w:rPr>
        <w:rFonts w:ascii="Arial" w:hAnsi="Arial" w:cs="Arial"/>
      </w:rPr>
      <w:tab/>
      <w:t xml:space="preserve">Page </w:t>
    </w:r>
    <w:r w:rsidR="00CC1752">
      <w:rPr>
        <w:rStyle w:val="Numrodepage"/>
        <w:rFonts w:ascii="Arial" w:hAnsi="Arial" w:cs="Arial"/>
      </w:rPr>
      <w:fldChar w:fldCharType="begin"/>
    </w:r>
    <w:r>
      <w:rPr>
        <w:rStyle w:val="Numrodepage"/>
        <w:rFonts w:ascii="Arial" w:hAnsi="Arial" w:cs="Arial"/>
      </w:rPr>
      <w:instrText xml:space="preserve"> PAGE </w:instrText>
    </w:r>
    <w:r w:rsidR="00CC1752">
      <w:rPr>
        <w:rStyle w:val="Numrodepage"/>
        <w:rFonts w:ascii="Arial" w:hAnsi="Arial" w:cs="Arial"/>
      </w:rPr>
      <w:fldChar w:fldCharType="separate"/>
    </w:r>
    <w:r w:rsidR="00E42C3A">
      <w:rPr>
        <w:rStyle w:val="Numrodepage"/>
        <w:rFonts w:ascii="Arial" w:hAnsi="Arial" w:cs="Arial"/>
        <w:noProof/>
      </w:rPr>
      <w:t>1</w:t>
    </w:r>
    <w:r w:rsidR="00CC1752">
      <w:rPr>
        <w:rStyle w:val="Numrodepage"/>
        <w:rFonts w:ascii="Arial" w:hAnsi="Arial" w:cs="Arial"/>
      </w:rPr>
      <w:fldChar w:fldCharType="end"/>
    </w:r>
    <w:r>
      <w:rPr>
        <w:rStyle w:val="Numrodepage"/>
        <w:rFonts w:ascii="Arial" w:hAnsi="Arial" w:cs="Arial"/>
      </w:rPr>
      <w:t>/</w:t>
    </w:r>
    <w:r w:rsidR="00CC1752">
      <w:rPr>
        <w:rStyle w:val="Numrodepage"/>
        <w:rFonts w:ascii="Arial" w:hAnsi="Arial" w:cs="Arial"/>
      </w:rPr>
      <w:fldChar w:fldCharType="begin"/>
    </w:r>
    <w:r>
      <w:rPr>
        <w:rStyle w:val="Numrodepage"/>
        <w:rFonts w:ascii="Arial" w:hAnsi="Arial" w:cs="Arial"/>
      </w:rPr>
      <w:instrText xml:space="preserve"> NUMPAGES </w:instrText>
    </w:r>
    <w:r w:rsidR="00CC1752">
      <w:rPr>
        <w:rStyle w:val="Numrodepage"/>
        <w:rFonts w:ascii="Arial" w:hAnsi="Arial" w:cs="Arial"/>
      </w:rPr>
      <w:fldChar w:fldCharType="separate"/>
    </w:r>
    <w:r w:rsidR="00E42C3A">
      <w:rPr>
        <w:rStyle w:val="Numrodepage"/>
        <w:rFonts w:ascii="Arial" w:hAnsi="Arial" w:cs="Arial"/>
        <w:noProof/>
      </w:rPr>
      <w:t>4</w:t>
    </w:r>
    <w:r w:rsidR="00CC1752">
      <w:rPr>
        <w:rStyle w:val="Numrodepage"/>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5E94" w:rsidRDefault="00D35E94">
      <w:r>
        <w:separator/>
      </w:r>
    </w:p>
  </w:footnote>
  <w:footnote w:type="continuationSeparator" w:id="1">
    <w:p w:rsidR="00D35E94" w:rsidRDefault="00D35E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B8" w:rsidRPr="00654E0D" w:rsidRDefault="00D47CB8">
    <w:pPr>
      <w:pStyle w:val="En-tte"/>
      <w:pBdr>
        <w:bottom w:val="double" w:sz="4" w:space="1" w:color="auto"/>
      </w:pBdr>
      <w:tabs>
        <w:tab w:val="clear" w:pos="4536"/>
        <w:tab w:val="clear" w:pos="9072"/>
        <w:tab w:val="center" w:pos="5387"/>
        <w:tab w:val="right" w:pos="10773"/>
      </w:tabs>
      <w:rPr>
        <w:rFonts w:ascii="Arial" w:hAnsi="Arial" w:cs="Arial"/>
        <w:b/>
        <w:bCs/>
        <w:i/>
        <w:iCs/>
        <w:sz w:val="20"/>
        <w:szCs w:val="20"/>
      </w:rPr>
    </w:pPr>
    <w:r>
      <w:rPr>
        <w:rFonts w:ascii="Arial" w:hAnsi="Arial" w:cs="Arial"/>
        <w:b/>
        <w:bCs/>
        <w:i/>
        <w:iCs/>
        <w:sz w:val="20"/>
        <w:szCs w:val="20"/>
      </w:rPr>
      <w:t>Epreuve de Pratique des Techniques Informatiques</w:t>
    </w:r>
    <w:r>
      <w:rPr>
        <w:rFonts w:ascii="Arial" w:hAnsi="Arial" w:cs="Arial"/>
        <w:b/>
        <w:bCs/>
        <w:i/>
        <w:iCs/>
        <w:sz w:val="20"/>
        <w:szCs w:val="20"/>
      </w:rPr>
      <w:tab/>
    </w:r>
    <w:r>
      <w:rPr>
        <w:rFonts w:ascii="Arial" w:hAnsi="Arial" w:cs="Arial"/>
        <w:b/>
        <w:bCs/>
        <w:i/>
        <w:iCs/>
        <w:sz w:val="20"/>
        <w:szCs w:val="20"/>
      </w:rPr>
      <w:tab/>
      <w:t>Session 200</w:t>
    </w:r>
    <w:r w:rsidR="00654E0D">
      <w:rPr>
        <w:rFonts w:ascii="Arial" w:hAnsi="Arial" w:cs="Arial"/>
        <w:b/>
        <w:bCs/>
        <w:i/>
        <w:iCs/>
        <w:sz w:val="20"/>
        <w:szCs w:val="20"/>
      </w:rPr>
      <w:t>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1F6F"/>
    <w:multiLevelType w:val="hybridMultilevel"/>
    <w:tmpl w:val="81CA846A"/>
    <w:lvl w:ilvl="0" w:tplc="FFFFFFFF">
      <w:numFmt w:val="bullet"/>
      <w:lvlText w:val="-"/>
      <w:lvlJc w:val="left"/>
      <w:pPr>
        <w:tabs>
          <w:tab w:val="num" w:pos="720"/>
        </w:tabs>
        <w:ind w:left="720" w:hanging="360"/>
      </w:pPr>
      <w:rPr>
        <w:rFonts w:ascii="Times New Roman" w:eastAsia="Times New Roman" w:hAnsi="Times New Roman" w:hint="default"/>
      </w:rPr>
    </w:lvl>
    <w:lvl w:ilvl="1" w:tplc="80302066">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
    <w:nsid w:val="05FF32A1"/>
    <w:multiLevelType w:val="hybridMultilevel"/>
    <w:tmpl w:val="0D909CC0"/>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nsid w:val="0706229B"/>
    <w:multiLevelType w:val="hybridMultilevel"/>
    <w:tmpl w:val="BB60E004"/>
    <w:lvl w:ilvl="0" w:tplc="FFFFFFFF">
      <w:numFmt w:val="bullet"/>
      <w:lvlText w:val="-"/>
      <w:lvlJc w:val="left"/>
      <w:pPr>
        <w:tabs>
          <w:tab w:val="num" w:pos="720"/>
        </w:tabs>
        <w:ind w:left="720" w:hanging="360"/>
      </w:pPr>
      <w:rPr>
        <w:rFonts w:ascii="Times New Roman" w:eastAsia="Times New Roman" w:hAnsi="Times New Roman" w:hint="default"/>
      </w:rPr>
    </w:lvl>
    <w:lvl w:ilvl="1" w:tplc="FFFFFFFF">
      <w:numFmt w:val="bullet"/>
      <w:lvlText w:val="-"/>
      <w:lvlJc w:val="left"/>
      <w:pPr>
        <w:tabs>
          <w:tab w:val="num" w:pos="1440"/>
        </w:tabs>
        <w:ind w:left="1440" w:hanging="360"/>
      </w:pPr>
      <w:rPr>
        <w:rFonts w:ascii="Times New Roman" w:eastAsia="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080F6757"/>
    <w:multiLevelType w:val="hybridMultilevel"/>
    <w:tmpl w:val="8A1AAE9A"/>
    <w:lvl w:ilvl="0" w:tplc="040C000F">
      <w:start w:val="1"/>
      <w:numFmt w:val="decimal"/>
      <w:lvlText w:val="%1."/>
      <w:lvlJc w:val="left"/>
      <w:pPr>
        <w:tabs>
          <w:tab w:val="num" w:pos="720"/>
        </w:tabs>
        <w:ind w:left="720" w:hanging="360"/>
      </w:pPr>
      <w:rPr>
        <w:rFonts w:cs="Times New Roman"/>
      </w:rPr>
    </w:lvl>
    <w:lvl w:ilvl="1" w:tplc="040C0019">
      <w:start w:val="1"/>
      <w:numFmt w:val="lowerLetter"/>
      <w:lvlText w:val="%2."/>
      <w:lvlJc w:val="left"/>
      <w:pPr>
        <w:tabs>
          <w:tab w:val="num" w:pos="1440"/>
        </w:tabs>
        <w:ind w:left="1440"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abstractNum w:abstractNumId="4">
    <w:nsid w:val="09E41E5B"/>
    <w:multiLevelType w:val="hybridMultilevel"/>
    <w:tmpl w:val="5300934A"/>
    <w:lvl w:ilvl="0" w:tplc="70F26078">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5">
    <w:nsid w:val="0AD07A4A"/>
    <w:multiLevelType w:val="hybridMultilevel"/>
    <w:tmpl w:val="6F4C457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nsid w:val="0B753443"/>
    <w:multiLevelType w:val="hybridMultilevel"/>
    <w:tmpl w:val="34AC0052"/>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
    <w:nsid w:val="1B774E6F"/>
    <w:multiLevelType w:val="hybridMultilevel"/>
    <w:tmpl w:val="57EC71A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
    <w:nsid w:val="1B8A350C"/>
    <w:multiLevelType w:val="hybridMultilevel"/>
    <w:tmpl w:val="96D6238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1D7B247A"/>
    <w:multiLevelType w:val="hybridMultilevel"/>
    <w:tmpl w:val="1AA4512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0">
    <w:nsid w:val="228463EE"/>
    <w:multiLevelType w:val="hybridMultilevel"/>
    <w:tmpl w:val="81CA846A"/>
    <w:lvl w:ilvl="0" w:tplc="FFFFFFFF">
      <w:numFmt w:val="bullet"/>
      <w:lvlText w:val="-"/>
      <w:lvlJc w:val="left"/>
      <w:pPr>
        <w:tabs>
          <w:tab w:val="num" w:pos="720"/>
        </w:tabs>
        <w:ind w:left="720" w:hanging="360"/>
      </w:pPr>
      <w:rPr>
        <w:rFonts w:ascii="Times New Roman" w:eastAsia="Times New Roman" w:hAnsi="Times New Roman" w:hint="default"/>
      </w:rPr>
    </w:lvl>
    <w:lvl w:ilvl="1" w:tplc="80302066">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
    <w:nsid w:val="25FB3EC0"/>
    <w:multiLevelType w:val="hybridMultilevel"/>
    <w:tmpl w:val="3BD011FA"/>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2">
    <w:nsid w:val="32B61FE2"/>
    <w:multiLevelType w:val="hybridMultilevel"/>
    <w:tmpl w:val="6F4C457E"/>
    <w:lvl w:ilvl="0" w:tplc="040C0001">
      <w:start w:val="1"/>
      <w:numFmt w:val="bullet"/>
      <w:lvlText w:val=""/>
      <w:lvlJc w:val="left"/>
      <w:pPr>
        <w:tabs>
          <w:tab w:val="num" w:pos="720"/>
        </w:tabs>
        <w:ind w:left="720" w:hanging="360"/>
      </w:pPr>
      <w:rPr>
        <w:rFonts w:ascii="Symbol" w:hAnsi="Symbol" w:hint="default"/>
      </w:rPr>
    </w:lvl>
    <w:lvl w:ilvl="1" w:tplc="80302066">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36F93CF4"/>
    <w:multiLevelType w:val="hybridMultilevel"/>
    <w:tmpl w:val="81CA846A"/>
    <w:lvl w:ilvl="0" w:tplc="040C0001">
      <w:start w:val="1"/>
      <w:numFmt w:val="bullet"/>
      <w:lvlText w:val=""/>
      <w:lvlJc w:val="left"/>
      <w:pPr>
        <w:tabs>
          <w:tab w:val="num" w:pos="720"/>
        </w:tabs>
        <w:ind w:left="720" w:hanging="360"/>
      </w:pPr>
      <w:rPr>
        <w:rFonts w:ascii="Symbol" w:hAnsi="Symbol" w:hint="default"/>
      </w:rPr>
    </w:lvl>
    <w:lvl w:ilvl="1" w:tplc="80302066">
      <w:start w:val="1"/>
      <w:numFmt w:val="bullet"/>
      <w:lvlText w:val=""/>
      <w:lvlJc w:val="left"/>
      <w:pPr>
        <w:tabs>
          <w:tab w:val="num" w:pos="1440"/>
        </w:tabs>
        <w:ind w:left="1440" w:hanging="360"/>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4">
    <w:nsid w:val="49465015"/>
    <w:multiLevelType w:val="hybridMultilevel"/>
    <w:tmpl w:val="1B90B1FE"/>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nsid w:val="4A0E517D"/>
    <w:multiLevelType w:val="hybridMultilevel"/>
    <w:tmpl w:val="D29E718E"/>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6">
    <w:nsid w:val="51B14337"/>
    <w:multiLevelType w:val="hybridMultilevel"/>
    <w:tmpl w:val="F782F3DA"/>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nsid w:val="51FA3213"/>
    <w:multiLevelType w:val="hybridMultilevel"/>
    <w:tmpl w:val="20D87B58"/>
    <w:lvl w:ilvl="0" w:tplc="318ACFCA">
      <w:numFmt w:val="bullet"/>
      <w:lvlText w:val=""/>
      <w:lvlJc w:val="left"/>
      <w:pPr>
        <w:ind w:left="573" w:hanging="360"/>
      </w:pPr>
      <w:rPr>
        <w:rFonts w:ascii="Wingdings" w:eastAsia="Times New Roman" w:hAnsi="Wingdings" w:cs="Arial" w:hint="default"/>
        <w:color w:val="FF0000"/>
      </w:rPr>
    </w:lvl>
    <w:lvl w:ilvl="1" w:tplc="040C0003" w:tentative="1">
      <w:start w:val="1"/>
      <w:numFmt w:val="bullet"/>
      <w:lvlText w:val="o"/>
      <w:lvlJc w:val="left"/>
      <w:pPr>
        <w:ind w:left="1293" w:hanging="360"/>
      </w:pPr>
      <w:rPr>
        <w:rFonts w:ascii="Courier New" w:hAnsi="Courier New" w:cs="Courier New" w:hint="default"/>
      </w:rPr>
    </w:lvl>
    <w:lvl w:ilvl="2" w:tplc="040C0005" w:tentative="1">
      <w:start w:val="1"/>
      <w:numFmt w:val="bullet"/>
      <w:lvlText w:val=""/>
      <w:lvlJc w:val="left"/>
      <w:pPr>
        <w:ind w:left="2013" w:hanging="360"/>
      </w:pPr>
      <w:rPr>
        <w:rFonts w:ascii="Wingdings" w:hAnsi="Wingdings" w:hint="default"/>
      </w:rPr>
    </w:lvl>
    <w:lvl w:ilvl="3" w:tplc="040C0001" w:tentative="1">
      <w:start w:val="1"/>
      <w:numFmt w:val="bullet"/>
      <w:lvlText w:val=""/>
      <w:lvlJc w:val="left"/>
      <w:pPr>
        <w:ind w:left="2733" w:hanging="360"/>
      </w:pPr>
      <w:rPr>
        <w:rFonts w:ascii="Symbol" w:hAnsi="Symbol" w:hint="default"/>
      </w:rPr>
    </w:lvl>
    <w:lvl w:ilvl="4" w:tplc="040C0003" w:tentative="1">
      <w:start w:val="1"/>
      <w:numFmt w:val="bullet"/>
      <w:lvlText w:val="o"/>
      <w:lvlJc w:val="left"/>
      <w:pPr>
        <w:ind w:left="3453" w:hanging="360"/>
      </w:pPr>
      <w:rPr>
        <w:rFonts w:ascii="Courier New" w:hAnsi="Courier New" w:cs="Courier New" w:hint="default"/>
      </w:rPr>
    </w:lvl>
    <w:lvl w:ilvl="5" w:tplc="040C0005" w:tentative="1">
      <w:start w:val="1"/>
      <w:numFmt w:val="bullet"/>
      <w:lvlText w:val=""/>
      <w:lvlJc w:val="left"/>
      <w:pPr>
        <w:ind w:left="4173" w:hanging="360"/>
      </w:pPr>
      <w:rPr>
        <w:rFonts w:ascii="Wingdings" w:hAnsi="Wingdings" w:hint="default"/>
      </w:rPr>
    </w:lvl>
    <w:lvl w:ilvl="6" w:tplc="040C0001" w:tentative="1">
      <w:start w:val="1"/>
      <w:numFmt w:val="bullet"/>
      <w:lvlText w:val=""/>
      <w:lvlJc w:val="left"/>
      <w:pPr>
        <w:ind w:left="4893" w:hanging="360"/>
      </w:pPr>
      <w:rPr>
        <w:rFonts w:ascii="Symbol" w:hAnsi="Symbol" w:hint="default"/>
      </w:rPr>
    </w:lvl>
    <w:lvl w:ilvl="7" w:tplc="040C0003" w:tentative="1">
      <w:start w:val="1"/>
      <w:numFmt w:val="bullet"/>
      <w:lvlText w:val="o"/>
      <w:lvlJc w:val="left"/>
      <w:pPr>
        <w:ind w:left="5613" w:hanging="360"/>
      </w:pPr>
      <w:rPr>
        <w:rFonts w:ascii="Courier New" w:hAnsi="Courier New" w:cs="Courier New" w:hint="default"/>
      </w:rPr>
    </w:lvl>
    <w:lvl w:ilvl="8" w:tplc="040C0005" w:tentative="1">
      <w:start w:val="1"/>
      <w:numFmt w:val="bullet"/>
      <w:lvlText w:val=""/>
      <w:lvlJc w:val="left"/>
      <w:pPr>
        <w:ind w:left="6333" w:hanging="360"/>
      </w:pPr>
      <w:rPr>
        <w:rFonts w:ascii="Wingdings" w:hAnsi="Wingdings" w:hint="default"/>
      </w:rPr>
    </w:lvl>
  </w:abstractNum>
  <w:abstractNum w:abstractNumId="18">
    <w:nsid w:val="5732716A"/>
    <w:multiLevelType w:val="hybridMultilevel"/>
    <w:tmpl w:val="5BD44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8684EE1"/>
    <w:multiLevelType w:val="hybridMultilevel"/>
    <w:tmpl w:val="A5FE8596"/>
    <w:lvl w:ilvl="0" w:tplc="040C000B">
      <w:start w:val="1"/>
      <w:numFmt w:val="bullet"/>
      <w:lvlText w:val=""/>
      <w:lvlJc w:val="left"/>
      <w:pPr>
        <w:tabs>
          <w:tab w:val="num" w:pos="720"/>
        </w:tabs>
        <w:ind w:left="720" w:hanging="360"/>
      </w:pPr>
      <w:rPr>
        <w:rFonts w:ascii="Wingdings" w:hAnsi="Wingdings" w:hint="default"/>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91E0B3B"/>
    <w:multiLevelType w:val="hybridMultilevel"/>
    <w:tmpl w:val="28221C0A"/>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1">
    <w:nsid w:val="5A792576"/>
    <w:multiLevelType w:val="hybridMultilevel"/>
    <w:tmpl w:val="984058E4"/>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2">
    <w:nsid w:val="5E35542D"/>
    <w:multiLevelType w:val="hybridMultilevel"/>
    <w:tmpl w:val="F782F3DA"/>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3">
    <w:nsid w:val="702A3837"/>
    <w:multiLevelType w:val="hybridMultilevel"/>
    <w:tmpl w:val="A11A0F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2"/>
  </w:num>
  <w:num w:numId="3">
    <w:abstractNumId w:val="16"/>
  </w:num>
  <w:num w:numId="4">
    <w:abstractNumId w:val="15"/>
  </w:num>
  <w:num w:numId="5">
    <w:abstractNumId w:val="3"/>
  </w:num>
  <w:num w:numId="6">
    <w:abstractNumId w:val="21"/>
  </w:num>
  <w:num w:numId="7">
    <w:abstractNumId w:val="4"/>
  </w:num>
  <w:num w:numId="8">
    <w:abstractNumId w:val="10"/>
  </w:num>
  <w:num w:numId="9">
    <w:abstractNumId w:val="2"/>
  </w:num>
  <w:num w:numId="10">
    <w:abstractNumId w:val="11"/>
  </w:num>
  <w:num w:numId="11">
    <w:abstractNumId w:val="1"/>
  </w:num>
  <w:num w:numId="12">
    <w:abstractNumId w:val="6"/>
  </w:num>
  <w:num w:numId="13">
    <w:abstractNumId w:val="20"/>
  </w:num>
  <w:num w:numId="14">
    <w:abstractNumId w:val="0"/>
  </w:num>
  <w:num w:numId="15">
    <w:abstractNumId w:val="8"/>
  </w:num>
  <w:num w:numId="16">
    <w:abstractNumId w:val="13"/>
  </w:num>
  <w:num w:numId="17">
    <w:abstractNumId w:val="7"/>
  </w:num>
  <w:num w:numId="18">
    <w:abstractNumId w:val="5"/>
  </w:num>
  <w:num w:numId="19">
    <w:abstractNumId w:val="12"/>
  </w:num>
  <w:num w:numId="20">
    <w:abstractNumId w:val="14"/>
  </w:num>
  <w:num w:numId="21">
    <w:abstractNumId w:val="19"/>
  </w:num>
  <w:num w:numId="22">
    <w:abstractNumId w:val="18"/>
  </w:num>
  <w:num w:numId="23">
    <w:abstractNumId w:val="23"/>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9"/>
  <w:embedSystemFonts/>
  <w:stylePaneFormatFilter w:val="3F01"/>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rsids>
    <w:rsidRoot w:val="00C115CD"/>
    <w:rsid w:val="00040D20"/>
    <w:rsid w:val="000C0FF4"/>
    <w:rsid w:val="00122CEE"/>
    <w:rsid w:val="002650B4"/>
    <w:rsid w:val="0028739F"/>
    <w:rsid w:val="002F3F63"/>
    <w:rsid w:val="0033411A"/>
    <w:rsid w:val="003F1095"/>
    <w:rsid w:val="004176E7"/>
    <w:rsid w:val="004C712B"/>
    <w:rsid w:val="00503893"/>
    <w:rsid w:val="00515B28"/>
    <w:rsid w:val="00606DD2"/>
    <w:rsid w:val="00654E0D"/>
    <w:rsid w:val="0071016D"/>
    <w:rsid w:val="007313A3"/>
    <w:rsid w:val="0073603E"/>
    <w:rsid w:val="00736B0C"/>
    <w:rsid w:val="007C149D"/>
    <w:rsid w:val="007C68BB"/>
    <w:rsid w:val="007D5644"/>
    <w:rsid w:val="00806CD1"/>
    <w:rsid w:val="00812CA7"/>
    <w:rsid w:val="0087779E"/>
    <w:rsid w:val="008A60AB"/>
    <w:rsid w:val="00913571"/>
    <w:rsid w:val="00940F4D"/>
    <w:rsid w:val="009E2FAC"/>
    <w:rsid w:val="00A97090"/>
    <w:rsid w:val="00AC6CA3"/>
    <w:rsid w:val="00AE0951"/>
    <w:rsid w:val="00B051B8"/>
    <w:rsid w:val="00B258FA"/>
    <w:rsid w:val="00B86017"/>
    <w:rsid w:val="00BA04CD"/>
    <w:rsid w:val="00BD3A18"/>
    <w:rsid w:val="00C115CD"/>
    <w:rsid w:val="00C30947"/>
    <w:rsid w:val="00C968B2"/>
    <w:rsid w:val="00CA27EA"/>
    <w:rsid w:val="00CC1752"/>
    <w:rsid w:val="00CF69E1"/>
    <w:rsid w:val="00D00089"/>
    <w:rsid w:val="00D35E94"/>
    <w:rsid w:val="00D47CB8"/>
    <w:rsid w:val="00D55191"/>
    <w:rsid w:val="00D870D3"/>
    <w:rsid w:val="00D876A0"/>
    <w:rsid w:val="00E26957"/>
    <w:rsid w:val="00E42C3A"/>
    <w:rsid w:val="00EC1B5A"/>
    <w:rsid w:val="00EE2F45"/>
    <w:rsid w:val="00F134A0"/>
    <w:rsid w:val="00F67B6A"/>
    <w:rsid w:val="00FA31AA"/>
    <w:rsid w:val="00FD7288"/>
    <w:rsid w:val="00FF1C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F45"/>
    <w:pPr>
      <w:spacing w:after="0" w:line="240" w:lineRule="auto"/>
    </w:pPr>
    <w:rPr>
      <w:sz w:val="24"/>
      <w:szCs w:val="24"/>
    </w:rPr>
  </w:style>
  <w:style w:type="paragraph" w:styleId="Titre1">
    <w:name w:val="heading 1"/>
    <w:basedOn w:val="Normal"/>
    <w:next w:val="Normal"/>
    <w:link w:val="Titre1Car"/>
    <w:uiPriority w:val="99"/>
    <w:qFormat/>
    <w:rsid w:val="00EE2F45"/>
    <w:pPr>
      <w:keepNext/>
      <w:tabs>
        <w:tab w:val="left" w:pos="2313"/>
      </w:tabs>
      <w:jc w:val="center"/>
      <w:outlineLvl w:val="0"/>
    </w:pPr>
    <w:rPr>
      <w:rFonts w:ascii="Arial" w:hAnsi="Arial" w:cs="Arial"/>
      <w:b/>
      <w:bCs/>
      <w:sz w:val="28"/>
      <w:szCs w:val="28"/>
    </w:rPr>
  </w:style>
  <w:style w:type="paragraph" w:styleId="Titre2">
    <w:name w:val="heading 2"/>
    <w:basedOn w:val="Normal"/>
    <w:next w:val="Normal"/>
    <w:link w:val="Titre2Car"/>
    <w:uiPriority w:val="99"/>
    <w:qFormat/>
    <w:rsid w:val="00EE2F45"/>
    <w:pPr>
      <w:keepNext/>
      <w:tabs>
        <w:tab w:val="left" w:pos="2313"/>
      </w:tabs>
      <w:jc w:val="center"/>
      <w:outlineLvl w:val="1"/>
    </w:pPr>
    <w:rPr>
      <w:rFonts w:ascii="Arial" w:hAnsi="Arial" w:cs="Arial"/>
      <w:b/>
      <w:bCs/>
    </w:rPr>
  </w:style>
  <w:style w:type="paragraph" w:styleId="Titre3">
    <w:name w:val="heading 3"/>
    <w:basedOn w:val="Normal"/>
    <w:next w:val="Normal"/>
    <w:link w:val="Titre3Car"/>
    <w:uiPriority w:val="99"/>
    <w:qFormat/>
    <w:rsid w:val="00EE2F45"/>
    <w:pPr>
      <w:keepNext/>
      <w:tabs>
        <w:tab w:val="left" w:pos="2313"/>
      </w:tabs>
      <w:outlineLvl w:val="2"/>
    </w:pPr>
    <w:rPr>
      <w:rFonts w:ascii="Arial" w:hAnsi="Arial" w:cs="Arial"/>
      <w:i/>
      <w:iCs/>
    </w:rPr>
  </w:style>
  <w:style w:type="paragraph" w:styleId="Titre4">
    <w:name w:val="heading 4"/>
    <w:basedOn w:val="Normal"/>
    <w:next w:val="Normal"/>
    <w:link w:val="Titre4Car"/>
    <w:uiPriority w:val="99"/>
    <w:qFormat/>
    <w:rsid w:val="00EE2F45"/>
    <w:pPr>
      <w:keepNext/>
      <w:tabs>
        <w:tab w:val="left" w:pos="2313"/>
      </w:tabs>
      <w:outlineLvl w:val="3"/>
    </w:pPr>
    <w:rPr>
      <w:rFonts w:ascii="Arial" w:hAnsi="Arial" w:cs="Arial"/>
      <w:b/>
      <w:bCs/>
      <w:i/>
      <w:iCs/>
      <w:sz w:val="28"/>
      <w:szCs w:val="28"/>
    </w:rPr>
  </w:style>
  <w:style w:type="paragraph" w:styleId="Titre5">
    <w:name w:val="heading 5"/>
    <w:basedOn w:val="Normal"/>
    <w:next w:val="Normal"/>
    <w:link w:val="Titre5Car"/>
    <w:uiPriority w:val="99"/>
    <w:qFormat/>
    <w:rsid w:val="00EE2F45"/>
    <w:pPr>
      <w:keepNext/>
      <w:autoSpaceDE w:val="0"/>
      <w:autoSpaceDN w:val="0"/>
      <w:adjustRightInd w:val="0"/>
      <w:spacing w:before="120" w:after="120"/>
      <w:outlineLvl w:val="4"/>
    </w:pPr>
    <w:rPr>
      <w:rFonts w:ascii="Arial" w:hAnsi="Arial" w:cs="Arial"/>
      <w:b/>
      <w:bCs/>
      <w:sz w:val="20"/>
      <w:szCs w:val="20"/>
    </w:rPr>
  </w:style>
  <w:style w:type="paragraph" w:styleId="Titre6">
    <w:name w:val="heading 6"/>
    <w:basedOn w:val="Normal"/>
    <w:next w:val="Normal"/>
    <w:link w:val="Titre6Car"/>
    <w:uiPriority w:val="99"/>
    <w:qFormat/>
    <w:rsid w:val="00EE2F45"/>
    <w:pPr>
      <w:keepNext/>
      <w:autoSpaceDE w:val="0"/>
      <w:autoSpaceDN w:val="0"/>
      <w:adjustRightInd w:val="0"/>
      <w:outlineLvl w:val="5"/>
    </w:pPr>
    <w:rPr>
      <w:rFonts w:ascii="Arial" w:hAnsi="Arial" w:cs="Arial"/>
      <w:b/>
      <w:bCs/>
      <w:i/>
      <w:iCs/>
      <w:sz w:val="20"/>
      <w:szCs w:val="20"/>
    </w:rPr>
  </w:style>
  <w:style w:type="paragraph" w:styleId="Titre7">
    <w:name w:val="heading 7"/>
    <w:basedOn w:val="Normal"/>
    <w:next w:val="Normal"/>
    <w:link w:val="Titre7Car"/>
    <w:uiPriority w:val="99"/>
    <w:qFormat/>
    <w:rsid w:val="00EE2F45"/>
    <w:pPr>
      <w:keepNext/>
      <w:tabs>
        <w:tab w:val="left" w:pos="2313"/>
      </w:tabs>
      <w:ind w:left="213"/>
      <w:outlineLvl w:val="6"/>
    </w:pPr>
    <w:rPr>
      <w:rFonts w:ascii="Arial" w:hAnsi="Arial" w:cs="Arial"/>
      <w:i/>
      <w:iCs/>
      <w:color w:val="FF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2F45"/>
    <w:rPr>
      <w:rFonts w:asciiTheme="majorHAnsi" w:eastAsiaTheme="majorEastAsia" w:hAnsiTheme="majorHAnsi" w:cstheme="majorBidi"/>
      <w:b/>
      <w:bCs/>
      <w:kern w:val="32"/>
      <w:sz w:val="32"/>
      <w:szCs w:val="32"/>
    </w:rPr>
  </w:style>
  <w:style w:type="character" w:customStyle="1" w:styleId="Titre2Car">
    <w:name w:val="Titre 2 Car"/>
    <w:basedOn w:val="Policepardfaut"/>
    <w:link w:val="Titre2"/>
    <w:uiPriority w:val="9"/>
    <w:semiHidden/>
    <w:rsid w:val="00EE2F45"/>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EE2F45"/>
    <w:rPr>
      <w:rFonts w:asciiTheme="majorHAnsi" w:eastAsiaTheme="majorEastAsia" w:hAnsiTheme="majorHAnsi" w:cstheme="majorBidi"/>
      <w:b/>
      <w:bCs/>
      <w:sz w:val="26"/>
      <w:szCs w:val="26"/>
    </w:rPr>
  </w:style>
  <w:style w:type="character" w:customStyle="1" w:styleId="Titre4Car">
    <w:name w:val="Titre 4 Car"/>
    <w:basedOn w:val="Policepardfaut"/>
    <w:link w:val="Titre4"/>
    <w:uiPriority w:val="9"/>
    <w:semiHidden/>
    <w:rsid w:val="00EE2F45"/>
    <w:rPr>
      <w:rFonts w:asciiTheme="minorHAnsi" w:eastAsiaTheme="minorEastAsia" w:hAnsiTheme="minorHAnsi" w:cstheme="minorBidi"/>
      <w:b/>
      <w:bCs/>
      <w:sz w:val="28"/>
      <w:szCs w:val="28"/>
    </w:rPr>
  </w:style>
  <w:style w:type="character" w:customStyle="1" w:styleId="Titre5Car">
    <w:name w:val="Titre 5 Car"/>
    <w:basedOn w:val="Policepardfaut"/>
    <w:link w:val="Titre5"/>
    <w:uiPriority w:val="9"/>
    <w:semiHidden/>
    <w:rsid w:val="00EE2F45"/>
    <w:rPr>
      <w:rFonts w:asciiTheme="minorHAnsi" w:eastAsiaTheme="minorEastAsia" w:hAnsiTheme="minorHAnsi" w:cstheme="minorBidi"/>
      <w:b/>
      <w:bCs/>
      <w:i/>
      <w:iCs/>
      <w:sz w:val="26"/>
      <w:szCs w:val="26"/>
    </w:rPr>
  </w:style>
  <w:style w:type="character" w:customStyle="1" w:styleId="Titre6Car">
    <w:name w:val="Titre 6 Car"/>
    <w:basedOn w:val="Policepardfaut"/>
    <w:link w:val="Titre6"/>
    <w:uiPriority w:val="9"/>
    <w:semiHidden/>
    <w:rsid w:val="00EE2F45"/>
    <w:rPr>
      <w:rFonts w:asciiTheme="minorHAnsi" w:eastAsiaTheme="minorEastAsia" w:hAnsiTheme="minorHAnsi" w:cstheme="minorBidi"/>
      <w:b/>
      <w:bCs/>
    </w:rPr>
  </w:style>
  <w:style w:type="character" w:customStyle="1" w:styleId="Titre7Car">
    <w:name w:val="Titre 7 Car"/>
    <w:basedOn w:val="Policepardfaut"/>
    <w:link w:val="Titre7"/>
    <w:uiPriority w:val="9"/>
    <w:semiHidden/>
    <w:rsid w:val="00EE2F45"/>
    <w:rPr>
      <w:rFonts w:asciiTheme="minorHAnsi" w:eastAsiaTheme="minorEastAsia" w:hAnsiTheme="minorHAnsi" w:cstheme="minorBidi"/>
      <w:sz w:val="24"/>
      <w:szCs w:val="24"/>
    </w:rPr>
  </w:style>
  <w:style w:type="paragraph" w:styleId="En-tte">
    <w:name w:val="header"/>
    <w:basedOn w:val="Normal"/>
    <w:link w:val="En-tteCar"/>
    <w:uiPriority w:val="99"/>
    <w:rsid w:val="00EE2F45"/>
    <w:pPr>
      <w:tabs>
        <w:tab w:val="center" w:pos="4536"/>
        <w:tab w:val="right" w:pos="9072"/>
      </w:tabs>
    </w:pPr>
  </w:style>
  <w:style w:type="character" w:customStyle="1" w:styleId="En-tteCar">
    <w:name w:val="En-tête Car"/>
    <w:basedOn w:val="Policepardfaut"/>
    <w:link w:val="En-tte"/>
    <w:uiPriority w:val="99"/>
    <w:semiHidden/>
    <w:rsid w:val="00EE2F45"/>
    <w:rPr>
      <w:sz w:val="24"/>
      <w:szCs w:val="24"/>
    </w:rPr>
  </w:style>
  <w:style w:type="paragraph" w:styleId="Pieddepage">
    <w:name w:val="footer"/>
    <w:basedOn w:val="Normal"/>
    <w:link w:val="PieddepageCar"/>
    <w:uiPriority w:val="99"/>
    <w:rsid w:val="00EE2F45"/>
    <w:pPr>
      <w:tabs>
        <w:tab w:val="center" w:pos="4536"/>
        <w:tab w:val="right" w:pos="9072"/>
      </w:tabs>
    </w:pPr>
  </w:style>
  <w:style w:type="character" w:customStyle="1" w:styleId="PieddepageCar">
    <w:name w:val="Pied de page Car"/>
    <w:basedOn w:val="Policepardfaut"/>
    <w:link w:val="Pieddepage"/>
    <w:uiPriority w:val="99"/>
    <w:semiHidden/>
    <w:rsid w:val="00EE2F45"/>
    <w:rPr>
      <w:sz w:val="24"/>
      <w:szCs w:val="24"/>
    </w:rPr>
  </w:style>
  <w:style w:type="character" w:styleId="Numrodepage">
    <w:name w:val="page number"/>
    <w:basedOn w:val="Policepardfaut"/>
    <w:uiPriority w:val="99"/>
    <w:rsid w:val="00EE2F45"/>
    <w:rPr>
      <w:rFonts w:cs="Times New Roman"/>
    </w:rPr>
  </w:style>
  <w:style w:type="character" w:styleId="Numrodeligne">
    <w:name w:val="line number"/>
    <w:basedOn w:val="Policepardfaut"/>
    <w:uiPriority w:val="99"/>
    <w:rsid w:val="00EE2F45"/>
    <w:rPr>
      <w:rFonts w:cs="Times New Roman"/>
    </w:rPr>
  </w:style>
  <w:style w:type="paragraph" w:styleId="Corpsdetexte">
    <w:name w:val="Body Text"/>
    <w:basedOn w:val="Normal"/>
    <w:link w:val="CorpsdetexteCar"/>
    <w:uiPriority w:val="99"/>
    <w:rsid w:val="00EE2F45"/>
    <w:pPr>
      <w:autoSpaceDE w:val="0"/>
      <w:autoSpaceDN w:val="0"/>
      <w:adjustRightInd w:val="0"/>
      <w:jc w:val="center"/>
    </w:pPr>
    <w:rPr>
      <w:rFonts w:ascii="Arial" w:hAnsi="Arial" w:cs="Arial"/>
    </w:rPr>
  </w:style>
  <w:style w:type="character" w:customStyle="1" w:styleId="CorpsdetexteCar">
    <w:name w:val="Corps de texte Car"/>
    <w:basedOn w:val="Policepardfaut"/>
    <w:link w:val="Corpsdetexte"/>
    <w:uiPriority w:val="99"/>
    <w:semiHidden/>
    <w:rsid w:val="00EE2F45"/>
    <w:rPr>
      <w:sz w:val="24"/>
      <w:szCs w:val="24"/>
    </w:rPr>
  </w:style>
  <w:style w:type="paragraph" w:styleId="Corpsdetexte2">
    <w:name w:val="Body Text 2"/>
    <w:basedOn w:val="Normal"/>
    <w:link w:val="Corpsdetexte2Car"/>
    <w:uiPriority w:val="99"/>
    <w:rsid w:val="00EE2F45"/>
    <w:pPr>
      <w:autoSpaceDE w:val="0"/>
      <w:autoSpaceDN w:val="0"/>
      <w:adjustRightInd w:val="0"/>
      <w:spacing w:after="120"/>
      <w:jc w:val="both"/>
    </w:pPr>
    <w:rPr>
      <w:rFonts w:ascii="Arial" w:hAnsi="Arial" w:cs="Arial"/>
      <w:sz w:val="20"/>
      <w:szCs w:val="20"/>
    </w:rPr>
  </w:style>
  <w:style w:type="character" w:customStyle="1" w:styleId="Corpsdetexte2Car">
    <w:name w:val="Corps de texte 2 Car"/>
    <w:basedOn w:val="Policepardfaut"/>
    <w:link w:val="Corpsdetexte2"/>
    <w:uiPriority w:val="99"/>
    <w:semiHidden/>
    <w:rsid w:val="00EE2F45"/>
    <w:rPr>
      <w:sz w:val="24"/>
      <w:szCs w:val="24"/>
    </w:rPr>
  </w:style>
  <w:style w:type="paragraph" w:styleId="Corpsdetexte3">
    <w:name w:val="Body Text 3"/>
    <w:basedOn w:val="Normal"/>
    <w:link w:val="Corpsdetexte3Car"/>
    <w:uiPriority w:val="99"/>
    <w:rsid w:val="00EE2F45"/>
    <w:pPr>
      <w:autoSpaceDE w:val="0"/>
      <w:autoSpaceDN w:val="0"/>
      <w:adjustRightInd w:val="0"/>
      <w:spacing w:before="120" w:after="120"/>
    </w:pPr>
    <w:rPr>
      <w:rFonts w:ascii="Arial" w:hAnsi="Arial" w:cs="Arial"/>
      <w:sz w:val="20"/>
      <w:szCs w:val="20"/>
    </w:rPr>
  </w:style>
  <w:style w:type="character" w:customStyle="1" w:styleId="Corpsdetexte3Car">
    <w:name w:val="Corps de texte 3 Car"/>
    <w:basedOn w:val="Policepardfaut"/>
    <w:link w:val="Corpsdetexte3"/>
    <w:uiPriority w:val="99"/>
    <w:semiHidden/>
    <w:rsid w:val="00EE2F45"/>
    <w:rPr>
      <w:sz w:val="16"/>
      <w:szCs w:val="16"/>
    </w:rPr>
  </w:style>
  <w:style w:type="paragraph" w:styleId="Retraitcorpsdetexte2">
    <w:name w:val="Body Text Indent 2"/>
    <w:basedOn w:val="Normal"/>
    <w:link w:val="Retraitcorpsdetexte2Car"/>
    <w:uiPriority w:val="99"/>
    <w:rsid w:val="00EE2F45"/>
    <w:pPr>
      <w:autoSpaceDE w:val="0"/>
      <w:autoSpaceDN w:val="0"/>
      <w:adjustRightInd w:val="0"/>
      <w:spacing w:after="120"/>
      <w:ind w:firstLine="142"/>
      <w:jc w:val="both"/>
    </w:pPr>
    <w:rPr>
      <w:rFonts w:ascii="Arial" w:hAnsi="Arial" w:cs="Arial"/>
      <w:sz w:val="20"/>
      <w:szCs w:val="20"/>
    </w:rPr>
  </w:style>
  <w:style w:type="character" w:customStyle="1" w:styleId="Retraitcorpsdetexte2Car">
    <w:name w:val="Retrait corps de texte 2 Car"/>
    <w:basedOn w:val="Policepardfaut"/>
    <w:link w:val="Retraitcorpsdetexte2"/>
    <w:uiPriority w:val="99"/>
    <w:semiHidden/>
    <w:rsid w:val="00EE2F45"/>
    <w:rPr>
      <w:sz w:val="24"/>
      <w:szCs w:val="24"/>
    </w:rPr>
  </w:style>
  <w:style w:type="paragraph" w:styleId="Retraitcorpsdetexte3">
    <w:name w:val="Body Text Indent 3"/>
    <w:basedOn w:val="Normal"/>
    <w:link w:val="Retraitcorpsdetexte3Car"/>
    <w:uiPriority w:val="99"/>
    <w:rsid w:val="00EE2F45"/>
    <w:pPr>
      <w:autoSpaceDE w:val="0"/>
      <w:autoSpaceDN w:val="0"/>
      <w:adjustRightInd w:val="0"/>
      <w:ind w:left="426"/>
      <w:jc w:val="both"/>
    </w:pPr>
    <w:rPr>
      <w:rFonts w:ascii="Arial" w:hAnsi="Arial" w:cs="Arial"/>
      <w:sz w:val="20"/>
      <w:szCs w:val="20"/>
    </w:rPr>
  </w:style>
  <w:style w:type="character" w:customStyle="1" w:styleId="Retraitcorpsdetexte3Car">
    <w:name w:val="Retrait corps de texte 3 Car"/>
    <w:basedOn w:val="Policepardfaut"/>
    <w:link w:val="Retraitcorpsdetexte3"/>
    <w:uiPriority w:val="99"/>
    <w:semiHidden/>
    <w:rsid w:val="00EE2F45"/>
    <w:rPr>
      <w:sz w:val="16"/>
      <w:szCs w:val="16"/>
    </w:rPr>
  </w:style>
  <w:style w:type="paragraph" w:styleId="Textedebulles">
    <w:name w:val="Balloon Text"/>
    <w:basedOn w:val="Normal"/>
    <w:link w:val="TextedebullesCar"/>
    <w:uiPriority w:val="99"/>
    <w:semiHidden/>
    <w:unhideWhenUsed/>
    <w:rsid w:val="00D55191"/>
    <w:rPr>
      <w:rFonts w:ascii="Tahoma" w:hAnsi="Tahoma" w:cs="Tahoma"/>
      <w:sz w:val="16"/>
      <w:szCs w:val="16"/>
    </w:rPr>
  </w:style>
  <w:style w:type="character" w:customStyle="1" w:styleId="TextedebullesCar">
    <w:name w:val="Texte de bulles Car"/>
    <w:basedOn w:val="Policepardfaut"/>
    <w:link w:val="Textedebulles"/>
    <w:uiPriority w:val="99"/>
    <w:semiHidden/>
    <w:rsid w:val="00D55191"/>
    <w:rPr>
      <w:rFonts w:ascii="Tahoma" w:hAnsi="Tahoma" w:cs="Tahoma"/>
      <w:sz w:val="16"/>
      <w:szCs w:val="16"/>
    </w:rPr>
  </w:style>
  <w:style w:type="paragraph" w:styleId="Paragraphedeliste">
    <w:name w:val="List Paragraph"/>
    <w:basedOn w:val="Normal"/>
    <w:uiPriority w:val="34"/>
    <w:qFormat/>
    <w:rsid w:val="00B86017"/>
    <w:pPr>
      <w:ind w:left="720"/>
      <w:contextualSpacing/>
    </w:pPr>
  </w:style>
  <w:style w:type="character" w:styleId="Lienhypertexte">
    <w:name w:val="Hyperlink"/>
    <w:basedOn w:val="Policepardfaut"/>
    <w:uiPriority w:val="99"/>
    <w:unhideWhenUsed/>
    <w:rsid w:val="00606DD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ngzsoft.net/ccproxy/" TargetMode="Externa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4</Pages>
  <Words>524</Words>
  <Characters>2886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FICHE PTI</vt:lpstr>
    </vt:vector>
  </TitlesOfParts>
  <Company>INFODUS</Company>
  <LinksUpToDate>false</LinksUpToDate>
  <CharactersWithSpaces>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PTI</dc:title>
  <dc:subject/>
  <dc:creator>Coco</dc:creator>
  <cp:keywords/>
  <dc:description/>
  <cp:lastModifiedBy>Prénom Nom</cp:lastModifiedBy>
  <cp:revision>23</cp:revision>
  <cp:lastPrinted>2009-06-05T13:44:00Z</cp:lastPrinted>
  <dcterms:created xsi:type="dcterms:W3CDTF">2009-06-02T19:58:00Z</dcterms:created>
  <dcterms:modified xsi:type="dcterms:W3CDTF">2009-06-05T14:44:00Z</dcterms:modified>
</cp:coreProperties>
</file>